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F51" w:rsidRPr="005E3B91" w:rsidRDefault="00C37F51" w:rsidP="00C37F51">
      <w:pPr>
        <w:jc w:val="center"/>
        <w:rPr>
          <w:sz w:val="20"/>
          <w:szCs w:val="20"/>
        </w:rPr>
      </w:pPr>
      <w:r w:rsidRPr="005E3B91">
        <w:rPr>
          <w:sz w:val="20"/>
          <w:szCs w:val="20"/>
        </w:rPr>
        <w:t>Merryville Park Community Association – DP 270008</w:t>
      </w:r>
    </w:p>
    <w:p w:rsidR="00C37F51" w:rsidRPr="005E3B91" w:rsidRDefault="00C37F51" w:rsidP="00C37F51">
      <w:pPr>
        <w:jc w:val="center"/>
        <w:rPr>
          <w:sz w:val="20"/>
          <w:szCs w:val="20"/>
        </w:rPr>
      </w:pPr>
      <w:r w:rsidRPr="005E3B91">
        <w:rPr>
          <w:sz w:val="20"/>
          <w:szCs w:val="20"/>
        </w:rPr>
        <w:t>Minutes for the General Meeting</w:t>
      </w:r>
      <w:bookmarkStart w:id="0" w:name="_GoBack"/>
      <w:bookmarkEnd w:id="0"/>
    </w:p>
    <w:p w:rsidR="00C37F51" w:rsidRPr="005E3B91" w:rsidRDefault="0097794B" w:rsidP="00C37F51">
      <w:pPr>
        <w:jc w:val="center"/>
        <w:rPr>
          <w:sz w:val="20"/>
          <w:szCs w:val="20"/>
        </w:rPr>
      </w:pPr>
      <w:r w:rsidRPr="005E3B91">
        <w:rPr>
          <w:sz w:val="20"/>
          <w:szCs w:val="20"/>
        </w:rPr>
        <w:t>Held</w:t>
      </w:r>
      <w:r w:rsidR="001D6816">
        <w:rPr>
          <w:sz w:val="20"/>
          <w:szCs w:val="20"/>
        </w:rPr>
        <w:t xml:space="preserve"> on Monday 4</w:t>
      </w:r>
      <w:r w:rsidR="00C37F51" w:rsidRPr="005E3B91">
        <w:rPr>
          <w:sz w:val="20"/>
          <w:szCs w:val="20"/>
          <w:vertAlign w:val="superscript"/>
        </w:rPr>
        <w:t>th</w:t>
      </w:r>
      <w:r w:rsidR="00C37F51" w:rsidRPr="005E3B91">
        <w:rPr>
          <w:sz w:val="20"/>
          <w:szCs w:val="20"/>
        </w:rPr>
        <w:t xml:space="preserve"> </w:t>
      </w:r>
      <w:r w:rsidR="001D6816">
        <w:rPr>
          <w:sz w:val="20"/>
          <w:szCs w:val="20"/>
        </w:rPr>
        <w:t xml:space="preserve">May </w:t>
      </w:r>
      <w:r w:rsidR="00C37F51" w:rsidRPr="005E3B91">
        <w:rPr>
          <w:sz w:val="20"/>
          <w:szCs w:val="20"/>
        </w:rPr>
        <w:t>2015 at the Murrumbateman Country Inn</w:t>
      </w:r>
    </w:p>
    <w:p w:rsidR="00070D56" w:rsidRPr="005E3B91" w:rsidRDefault="00070D56" w:rsidP="00C37F51">
      <w:pPr>
        <w:jc w:val="center"/>
        <w:rPr>
          <w:sz w:val="20"/>
          <w:szCs w:val="20"/>
        </w:rPr>
      </w:pPr>
    </w:p>
    <w:p w:rsidR="00022E28" w:rsidRPr="00D657B0" w:rsidRDefault="00C650D9" w:rsidP="0005444C">
      <w:pPr>
        <w:spacing w:after="0"/>
        <w:rPr>
          <w:color w:val="000000" w:themeColor="text1"/>
          <w:sz w:val="20"/>
          <w:szCs w:val="20"/>
        </w:rPr>
      </w:pPr>
      <w:r w:rsidRPr="00D657B0">
        <w:rPr>
          <w:color w:val="000000" w:themeColor="text1"/>
          <w:sz w:val="20"/>
          <w:szCs w:val="20"/>
          <w:u w:val="single"/>
        </w:rPr>
        <w:t>Attendees</w:t>
      </w:r>
      <w:r w:rsidR="00CE6104" w:rsidRPr="00D657B0">
        <w:rPr>
          <w:color w:val="000000" w:themeColor="text1"/>
          <w:sz w:val="20"/>
          <w:szCs w:val="20"/>
          <w:u w:val="single"/>
        </w:rPr>
        <w:t>:</w:t>
      </w:r>
      <w:r w:rsidR="00B52232" w:rsidRPr="00D657B0">
        <w:rPr>
          <w:color w:val="000000" w:themeColor="text1"/>
          <w:sz w:val="20"/>
          <w:szCs w:val="20"/>
          <w:u w:val="single"/>
        </w:rPr>
        <w:t xml:space="preserve"> </w:t>
      </w:r>
    </w:p>
    <w:p w:rsidR="008D66C3" w:rsidRPr="006823CE" w:rsidRDefault="00D71BA5" w:rsidP="0005444C">
      <w:pPr>
        <w:spacing w:after="0"/>
        <w:rPr>
          <w:color w:val="808080" w:themeColor="background1" w:themeShade="80"/>
          <w:sz w:val="20"/>
          <w:szCs w:val="20"/>
        </w:rPr>
      </w:pPr>
      <w:r w:rsidRPr="007C5A6F">
        <w:rPr>
          <w:color w:val="000000" w:themeColor="text1"/>
          <w:sz w:val="20"/>
          <w:szCs w:val="20"/>
        </w:rPr>
        <w:t>David Manolas</w:t>
      </w:r>
      <w:r w:rsidRPr="006823CE">
        <w:rPr>
          <w:color w:val="808080" w:themeColor="background1" w:themeShade="80"/>
          <w:sz w:val="20"/>
          <w:szCs w:val="20"/>
        </w:rPr>
        <w:t xml:space="preserve">, </w:t>
      </w:r>
      <w:r w:rsidR="007C5A6F">
        <w:rPr>
          <w:color w:val="000000" w:themeColor="text1"/>
          <w:sz w:val="20"/>
          <w:szCs w:val="20"/>
        </w:rPr>
        <w:t>Val Walker, Alan Walker</w:t>
      </w:r>
      <w:r w:rsidR="00D7007E" w:rsidRPr="006823CE">
        <w:rPr>
          <w:color w:val="808080" w:themeColor="background1" w:themeShade="80"/>
          <w:sz w:val="20"/>
          <w:szCs w:val="20"/>
        </w:rPr>
        <w:t>,</w:t>
      </w:r>
      <w:r w:rsidR="00185AD7" w:rsidRPr="006823CE">
        <w:rPr>
          <w:color w:val="808080" w:themeColor="background1" w:themeShade="80"/>
          <w:sz w:val="20"/>
          <w:szCs w:val="20"/>
        </w:rPr>
        <w:t xml:space="preserve"> </w:t>
      </w:r>
      <w:r w:rsidR="00C27C0C">
        <w:rPr>
          <w:color w:val="000000" w:themeColor="text1"/>
          <w:sz w:val="20"/>
          <w:szCs w:val="20"/>
        </w:rPr>
        <w:t xml:space="preserve">Marlies Muscat, </w:t>
      </w:r>
      <w:r w:rsidR="00E850CF" w:rsidRPr="00B05DB5">
        <w:rPr>
          <w:color w:val="000000" w:themeColor="text1"/>
          <w:sz w:val="20"/>
          <w:szCs w:val="20"/>
        </w:rPr>
        <w:t>Holland, Ari Moisis</w:t>
      </w:r>
      <w:r w:rsidR="00BB752F" w:rsidRPr="00B05DB5">
        <w:rPr>
          <w:color w:val="000000" w:themeColor="text1"/>
          <w:sz w:val="20"/>
          <w:szCs w:val="20"/>
        </w:rPr>
        <w:t>, Judy Breen,</w:t>
      </w:r>
      <w:r w:rsidR="00B05DB5">
        <w:rPr>
          <w:color w:val="000000" w:themeColor="text1"/>
          <w:sz w:val="20"/>
          <w:szCs w:val="20"/>
        </w:rPr>
        <w:t xml:space="preserve"> </w:t>
      </w:r>
      <w:r w:rsidR="00B05DB5" w:rsidRPr="00B05DB5">
        <w:rPr>
          <w:color w:val="000000" w:themeColor="text1"/>
          <w:sz w:val="20"/>
          <w:szCs w:val="20"/>
        </w:rPr>
        <w:t>Peter Long, Val Long,</w:t>
      </w:r>
      <w:r w:rsidR="00BB752F" w:rsidRPr="00B05DB5">
        <w:rPr>
          <w:color w:val="000000" w:themeColor="text1"/>
          <w:sz w:val="20"/>
          <w:szCs w:val="20"/>
        </w:rPr>
        <w:t xml:space="preserve"> </w:t>
      </w:r>
      <w:r w:rsidR="00B05DB5">
        <w:rPr>
          <w:color w:val="000000" w:themeColor="text1"/>
          <w:sz w:val="20"/>
          <w:szCs w:val="20"/>
        </w:rPr>
        <w:t>Petra Luke</w:t>
      </w:r>
      <w:r w:rsidR="00A05B34">
        <w:rPr>
          <w:color w:val="000000" w:themeColor="text1"/>
          <w:sz w:val="20"/>
          <w:szCs w:val="20"/>
        </w:rPr>
        <w:t xml:space="preserve">, Lisa Pluis, </w:t>
      </w:r>
      <w:r w:rsidR="00185AD7" w:rsidRPr="00B05DB5">
        <w:rPr>
          <w:color w:val="000000" w:themeColor="text1"/>
          <w:sz w:val="20"/>
          <w:szCs w:val="20"/>
        </w:rPr>
        <w:t>Jemma Rice, Marion Howe</w:t>
      </w:r>
      <w:r w:rsidR="00185AD7" w:rsidRPr="006823CE">
        <w:rPr>
          <w:color w:val="808080" w:themeColor="background1" w:themeShade="80"/>
          <w:sz w:val="20"/>
          <w:szCs w:val="20"/>
        </w:rPr>
        <w:t xml:space="preserve">, </w:t>
      </w:r>
      <w:r w:rsidR="007C5A6F" w:rsidRPr="007C5A6F">
        <w:rPr>
          <w:color w:val="000000" w:themeColor="text1"/>
          <w:sz w:val="20"/>
          <w:szCs w:val="20"/>
        </w:rPr>
        <w:t xml:space="preserve">Judy Stone, David Stone, </w:t>
      </w:r>
      <w:r w:rsidR="00185AD7" w:rsidRPr="007C5A6F">
        <w:rPr>
          <w:color w:val="000000" w:themeColor="text1"/>
          <w:sz w:val="20"/>
          <w:szCs w:val="20"/>
        </w:rPr>
        <w:t xml:space="preserve">Marc Blackmore, </w:t>
      </w:r>
      <w:r w:rsidR="008C12E5" w:rsidRPr="008F78C8">
        <w:rPr>
          <w:color w:val="000000" w:themeColor="text1"/>
          <w:sz w:val="20"/>
          <w:szCs w:val="20"/>
        </w:rPr>
        <w:t>David Hogg and</w:t>
      </w:r>
      <w:r w:rsidR="00BB752F" w:rsidRPr="008F78C8">
        <w:rPr>
          <w:color w:val="000000" w:themeColor="text1"/>
          <w:sz w:val="20"/>
          <w:szCs w:val="20"/>
        </w:rPr>
        <w:t xml:space="preserve"> Ron White</w:t>
      </w:r>
      <w:r w:rsidRPr="008F78C8">
        <w:rPr>
          <w:color w:val="000000" w:themeColor="text1"/>
          <w:sz w:val="20"/>
          <w:szCs w:val="20"/>
        </w:rPr>
        <w:t>.</w:t>
      </w:r>
    </w:p>
    <w:p w:rsidR="0005444C" w:rsidRPr="003E3202" w:rsidRDefault="0005444C" w:rsidP="0005444C">
      <w:pPr>
        <w:spacing w:after="0"/>
        <w:rPr>
          <w:color w:val="000000" w:themeColor="text1"/>
          <w:sz w:val="20"/>
          <w:szCs w:val="20"/>
        </w:rPr>
      </w:pPr>
    </w:p>
    <w:p w:rsidR="00A349C9" w:rsidRPr="00754277" w:rsidRDefault="00C650D9" w:rsidP="0005444C">
      <w:pPr>
        <w:spacing w:after="0"/>
        <w:rPr>
          <w:rFonts w:ascii="Calibri" w:hAnsi="Calibri"/>
        </w:rPr>
      </w:pPr>
      <w:r w:rsidRPr="00D657B0">
        <w:rPr>
          <w:color w:val="000000" w:themeColor="text1"/>
          <w:sz w:val="20"/>
          <w:szCs w:val="20"/>
          <w:u w:val="single"/>
        </w:rPr>
        <w:t>Apologies</w:t>
      </w:r>
      <w:r w:rsidR="00CE6104" w:rsidRPr="00D657B0">
        <w:rPr>
          <w:color w:val="000000" w:themeColor="text1"/>
          <w:sz w:val="20"/>
          <w:szCs w:val="20"/>
          <w:u w:val="single"/>
        </w:rPr>
        <w:t>:</w:t>
      </w:r>
      <w:r w:rsidR="00344C5D">
        <w:rPr>
          <w:color w:val="000000" w:themeColor="text1"/>
          <w:sz w:val="20"/>
          <w:szCs w:val="20"/>
          <w:u w:val="single"/>
        </w:rPr>
        <w:t xml:space="preserve"> </w:t>
      </w:r>
    </w:p>
    <w:p w:rsidR="005C2F5B" w:rsidRPr="00B05DB5" w:rsidRDefault="00B05DB5" w:rsidP="0005444C">
      <w:pPr>
        <w:spacing w:after="0"/>
        <w:rPr>
          <w:color w:val="000000" w:themeColor="text1"/>
          <w:sz w:val="20"/>
          <w:szCs w:val="20"/>
        </w:rPr>
      </w:pPr>
      <w:r w:rsidRPr="00B05DB5">
        <w:rPr>
          <w:color w:val="000000" w:themeColor="text1"/>
          <w:sz w:val="20"/>
          <w:szCs w:val="20"/>
        </w:rPr>
        <w:t xml:space="preserve">Richard Howe, </w:t>
      </w:r>
      <w:r w:rsidR="00862178" w:rsidRPr="00B05DB5">
        <w:rPr>
          <w:color w:val="000000" w:themeColor="text1"/>
          <w:sz w:val="20"/>
          <w:szCs w:val="20"/>
        </w:rPr>
        <w:t>Andrew Musc</w:t>
      </w:r>
      <w:r w:rsidR="00185AD7" w:rsidRPr="00B05DB5">
        <w:rPr>
          <w:color w:val="000000" w:themeColor="text1"/>
          <w:sz w:val="20"/>
          <w:szCs w:val="20"/>
        </w:rPr>
        <w:t xml:space="preserve">at, </w:t>
      </w:r>
      <w:r w:rsidR="007C5A6F">
        <w:rPr>
          <w:color w:val="000000" w:themeColor="text1"/>
          <w:sz w:val="20"/>
          <w:szCs w:val="20"/>
        </w:rPr>
        <w:t>Airlie White, Belinda Tunks,</w:t>
      </w:r>
      <w:r w:rsidR="00C27C0C">
        <w:rPr>
          <w:color w:val="000000" w:themeColor="text1"/>
          <w:sz w:val="20"/>
          <w:szCs w:val="20"/>
        </w:rPr>
        <w:t xml:space="preserve"> Felicity Prideaux,</w:t>
      </w:r>
      <w:r w:rsidR="007C5A6F">
        <w:rPr>
          <w:color w:val="000000" w:themeColor="text1"/>
          <w:sz w:val="20"/>
          <w:szCs w:val="20"/>
        </w:rPr>
        <w:t xml:space="preserve"> </w:t>
      </w:r>
      <w:r w:rsidR="007C5A6F" w:rsidRPr="007C5A6F">
        <w:rPr>
          <w:color w:val="000000" w:themeColor="text1"/>
          <w:sz w:val="20"/>
          <w:szCs w:val="20"/>
        </w:rPr>
        <w:t>Felicity Webb, Chris Webb,</w:t>
      </w:r>
      <w:r w:rsidR="00A05B34" w:rsidRPr="007C5A6F">
        <w:rPr>
          <w:color w:val="000000" w:themeColor="text1"/>
          <w:sz w:val="20"/>
          <w:szCs w:val="20"/>
        </w:rPr>
        <w:t xml:space="preserve"> </w:t>
      </w:r>
      <w:r w:rsidR="00A05B34" w:rsidRPr="00A05B34">
        <w:rPr>
          <w:color w:val="000000" w:themeColor="text1"/>
          <w:sz w:val="20"/>
          <w:szCs w:val="20"/>
        </w:rPr>
        <w:t>Andrew  Gorton,</w:t>
      </w:r>
      <w:r w:rsidR="007C5A6F">
        <w:rPr>
          <w:color w:val="000000" w:themeColor="text1"/>
          <w:sz w:val="20"/>
          <w:szCs w:val="20"/>
        </w:rPr>
        <w:t xml:space="preserve"> David and Lesley Bray,</w:t>
      </w:r>
      <w:r w:rsidR="00A05B34" w:rsidRPr="00A05B34">
        <w:rPr>
          <w:color w:val="000000" w:themeColor="text1"/>
          <w:sz w:val="20"/>
          <w:szCs w:val="20"/>
        </w:rPr>
        <w:t xml:space="preserve"> </w:t>
      </w:r>
      <w:r w:rsidR="00185AD7" w:rsidRPr="00B05DB5">
        <w:rPr>
          <w:color w:val="000000" w:themeColor="text1"/>
          <w:sz w:val="20"/>
          <w:szCs w:val="20"/>
        </w:rPr>
        <w:t>Aly</w:t>
      </w:r>
      <w:r w:rsidR="008C1BD1" w:rsidRPr="00B05DB5">
        <w:rPr>
          <w:color w:val="000000" w:themeColor="text1"/>
          <w:sz w:val="20"/>
          <w:szCs w:val="20"/>
        </w:rPr>
        <w:t>son Hill and</w:t>
      </w:r>
      <w:r w:rsidR="00185AD7" w:rsidRPr="00B05DB5">
        <w:rPr>
          <w:color w:val="000000" w:themeColor="text1"/>
          <w:sz w:val="20"/>
          <w:szCs w:val="20"/>
        </w:rPr>
        <w:t xml:space="preserve"> Simon Hill. </w:t>
      </w:r>
    </w:p>
    <w:p w:rsidR="00772600" w:rsidRPr="00B05DB5" w:rsidRDefault="00772600" w:rsidP="0005444C">
      <w:pPr>
        <w:spacing w:after="0"/>
        <w:rPr>
          <w:b/>
          <w:color w:val="000000" w:themeColor="text1"/>
          <w:sz w:val="20"/>
          <w:szCs w:val="20"/>
        </w:rPr>
      </w:pPr>
    </w:p>
    <w:p w:rsidR="00C650D9" w:rsidRPr="009E5E38" w:rsidRDefault="00C650D9" w:rsidP="0005444C">
      <w:pPr>
        <w:spacing w:after="0"/>
        <w:rPr>
          <w:color w:val="000000" w:themeColor="text1"/>
          <w:sz w:val="20"/>
          <w:szCs w:val="20"/>
        </w:rPr>
      </w:pPr>
      <w:r w:rsidRPr="009E5E38">
        <w:rPr>
          <w:color w:val="000000" w:themeColor="text1"/>
          <w:sz w:val="20"/>
          <w:szCs w:val="20"/>
        </w:rPr>
        <w:t xml:space="preserve">Meeting </w:t>
      </w:r>
      <w:r w:rsidR="00D9414C" w:rsidRPr="009E5E38">
        <w:rPr>
          <w:color w:val="000000" w:themeColor="text1"/>
          <w:sz w:val="20"/>
          <w:szCs w:val="20"/>
        </w:rPr>
        <w:t>opened at 7:35</w:t>
      </w:r>
      <w:r w:rsidRPr="009E5E38">
        <w:rPr>
          <w:color w:val="000000" w:themeColor="text1"/>
          <w:sz w:val="20"/>
          <w:szCs w:val="20"/>
        </w:rPr>
        <w:t xml:space="preserve">pm by </w:t>
      </w:r>
      <w:r w:rsidR="00321F9F" w:rsidRPr="009E5E38">
        <w:rPr>
          <w:color w:val="000000" w:themeColor="text1"/>
          <w:sz w:val="20"/>
          <w:szCs w:val="20"/>
        </w:rPr>
        <w:t>Treasurer</w:t>
      </w:r>
      <w:r w:rsidR="00747ED5" w:rsidRPr="009E5E38">
        <w:rPr>
          <w:color w:val="000000" w:themeColor="text1"/>
          <w:sz w:val="20"/>
          <w:szCs w:val="20"/>
        </w:rPr>
        <w:t xml:space="preserve"> </w:t>
      </w:r>
      <w:r w:rsidR="006823CE" w:rsidRPr="009E5E38">
        <w:rPr>
          <w:color w:val="000000" w:themeColor="text1"/>
          <w:sz w:val="20"/>
          <w:szCs w:val="20"/>
        </w:rPr>
        <w:t>–</w:t>
      </w:r>
      <w:r w:rsidR="004A343F" w:rsidRPr="009E5E38">
        <w:rPr>
          <w:color w:val="000000" w:themeColor="text1"/>
          <w:sz w:val="20"/>
          <w:szCs w:val="20"/>
        </w:rPr>
        <w:t xml:space="preserve"> </w:t>
      </w:r>
      <w:r w:rsidR="006823CE" w:rsidRPr="009E5E38">
        <w:rPr>
          <w:color w:val="000000" w:themeColor="text1"/>
          <w:sz w:val="20"/>
          <w:szCs w:val="20"/>
        </w:rPr>
        <w:t>Marc Blackmore</w:t>
      </w:r>
      <w:r w:rsidRPr="009E5E38">
        <w:rPr>
          <w:color w:val="000000" w:themeColor="text1"/>
          <w:sz w:val="20"/>
          <w:szCs w:val="20"/>
        </w:rPr>
        <w:t>.</w:t>
      </w:r>
    </w:p>
    <w:p w:rsidR="00772600" w:rsidRPr="009E5E38" w:rsidRDefault="00772600" w:rsidP="0005444C">
      <w:pPr>
        <w:spacing w:after="0"/>
        <w:rPr>
          <w:color w:val="000000" w:themeColor="text1"/>
          <w:sz w:val="20"/>
          <w:szCs w:val="20"/>
        </w:rPr>
      </w:pPr>
    </w:p>
    <w:p w:rsidR="000433B1" w:rsidRPr="009E5E38" w:rsidRDefault="000433B1" w:rsidP="0005444C">
      <w:pPr>
        <w:spacing w:after="0"/>
        <w:rPr>
          <w:color w:val="000000" w:themeColor="text1"/>
          <w:sz w:val="20"/>
          <w:szCs w:val="20"/>
        </w:rPr>
      </w:pPr>
      <w:r w:rsidRPr="009E5E38">
        <w:rPr>
          <w:color w:val="000000" w:themeColor="text1"/>
          <w:sz w:val="20"/>
          <w:szCs w:val="20"/>
        </w:rPr>
        <w:t xml:space="preserve">Minutes were sent out from previous </w:t>
      </w:r>
      <w:r w:rsidR="005F6584" w:rsidRPr="009E5E38">
        <w:rPr>
          <w:color w:val="000000" w:themeColor="text1"/>
          <w:sz w:val="20"/>
          <w:szCs w:val="20"/>
        </w:rPr>
        <w:t>Annual General M</w:t>
      </w:r>
      <w:r w:rsidRPr="009E5E38">
        <w:rPr>
          <w:color w:val="000000" w:themeColor="text1"/>
          <w:sz w:val="20"/>
          <w:szCs w:val="20"/>
        </w:rPr>
        <w:t>eeting.</w:t>
      </w:r>
    </w:p>
    <w:p w:rsidR="00772600" w:rsidRPr="009E5E38" w:rsidRDefault="00772600" w:rsidP="0005444C">
      <w:pPr>
        <w:spacing w:after="0"/>
        <w:rPr>
          <w:color w:val="000000" w:themeColor="text1"/>
          <w:sz w:val="20"/>
          <w:szCs w:val="20"/>
        </w:rPr>
      </w:pPr>
    </w:p>
    <w:p w:rsidR="001605C6" w:rsidRPr="009E5E38" w:rsidRDefault="002C7370">
      <w:pPr>
        <w:rPr>
          <w:b/>
          <w:color w:val="000000" w:themeColor="text1"/>
          <w:sz w:val="20"/>
          <w:szCs w:val="20"/>
          <w:u w:val="single"/>
        </w:rPr>
      </w:pPr>
      <w:r w:rsidRPr="009E5E38">
        <w:rPr>
          <w:color w:val="000000" w:themeColor="text1"/>
          <w:sz w:val="20"/>
          <w:szCs w:val="20"/>
        </w:rPr>
        <w:t>Minutes</w:t>
      </w:r>
      <w:r w:rsidR="006823CE" w:rsidRPr="009E5E38">
        <w:rPr>
          <w:color w:val="000000" w:themeColor="text1"/>
          <w:sz w:val="20"/>
          <w:szCs w:val="20"/>
        </w:rPr>
        <w:t xml:space="preserve"> from previous meeting were a</w:t>
      </w:r>
      <w:r w:rsidR="006823CE" w:rsidRPr="009E5E38">
        <w:rPr>
          <w:rFonts w:ascii="Calibri" w:hAnsi="Calibri"/>
          <w:sz w:val="20"/>
          <w:szCs w:val="20"/>
        </w:rPr>
        <w:t>ccepted by Ron White and seconded by David Manolas</w:t>
      </w:r>
      <w:r w:rsidR="00577210" w:rsidRPr="009E5E38">
        <w:rPr>
          <w:rFonts w:ascii="Calibri" w:hAnsi="Calibri"/>
          <w:sz w:val="20"/>
          <w:szCs w:val="20"/>
        </w:rPr>
        <w:t>.</w:t>
      </w:r>
    </w:p>
    <w:p w:rsidR="000433B1" w:rsidRPr="00D657B0" w:rsidRDefault="00C650D9" w:rsidP="0005444C">
      <w:pPr>
        <w:spacing w:after="0"/>
        <w:rPr>
          <w:color w:val="000000" w:themeColor="text1"/>
          <w:sz w:val="20"/>
          <w:szCs w:val="20"/>
          <w:u w:val="single"/>
        </w:rPr>
      </w:pPr>
      <w:r w:rsidRPr="00D657B0">
        <w:rPr>
          <w:color w:val="000000" w:themeColor="text1"/>
          <w:sz w:val="20"/>
          <w:szCs w:val="20"/>
          <w:u w:val="single"/>
        </w:rPr>
        <w:t>Chairperson’s Report</w:t>
      </w:r>
      <w:r w:rsidR="00B03622" w:rsidRPr="00D657B0">
        <w:rPr>
          <w:color w:val="000000" w:themeColor="text1"/>
          <w:sz w:val="20"/>
          <w:szCs w:val="20"/>
          <w:u w:val="single"/>
        </w:rPr>
        <w:t xml:space="preserve"> - </w:t>
      </w:r>
      <w:r w:rsidR="00070D56" w:rsidRPr="00D657B0">
        <w:rPr>
          <w:color w:val="000000" w:themeColor="text1"/>
          <w:sz w:val="20"/>
          <w:szCs w:val="20"/>
          <w:u w:val="single"/>
        </w:rPr>
        <w:t>Richard Howe</w:t>
      </w:r>
      <w:r w:rsidR="008D7A52">
        <w:rPr>
          <w:color w:val="000000" w:themeColor="text1"/>
          <w:sz w:val="20"/>
          <w:szCs w:val="20"/>
          <w:u w:val="single"/>
        </w:rPr>
        <w:t xml:space="preserve"> – read by Marlies Muscat</w:t>
      </w:r>
      <w:r w:rsidR="00CE6104" w:rsidRPr="00D657B0">
        <w:rPr>
          <w:color w:val="000000" w:themeColor="text1"/>
          <w:sz w:val="20"/>
          <w:szCs w:val="20"/>
          <w:u w:val="single"/>
        </w:rPr>
        <w:t>:</w:t>
      </w:r>
      <w:r w:rsidR="001C5584" w:rsidRPr="00D657B0">
        <w:rPr>
          <w:color w:val="000000" w:themeColor="text1"/>
          <w:sz w:val="20"/>
          <w:szCs w:val="20"/>
          <w:u w:val="single"/>
        </w:rPr>
        <w:t xml:space="preserve"> </w:t>
      </w:r>
    </w:p>
    <w:p w:rsidR="00B26968" w:rsidRDefault="00B26968" w:rsidP="00B26968">
      <w:pPr>
        <w:pStyle w:val="BodyText2"/>
        <w:widowControl w:val="0"/>
        <w:spacing w:after="0" w:line="360" w:lineRule="auto"/>
        <w:contextualSpacing/>
        <w:rPr>
          <w:rFonts w:cstheme="minorHAnsi"/>
          <w:sz w:val="20"/>
          <w:szCs w:val="20"/>
        </w:rPr>
      </w:pPr>
      <w:r w:rsidRPr="00B26968">
        <w:rPr>
          <w:rFonts w:cstheme="minorHAnsi"/>
          <w:sz w:val="20"/>
          <w:szCs w:val="20"/>
        </w:rPr>
        <w:t>Welcome and thank you for coming to tonight’s General Meeting. I apologise but I am travelling for work, so I can’t be with you tonight.</w:t>
      </w:r>
    </w:p>
    <w:p w:rsidR="003A4C7F" w:rsidRPr="00B26968" w:rsidRDefault="003A4C7F" w:rsidP="00B26968">
      <w:pPr>
        <w:pStyle w:val="BodyText2"/>
        <w:widowControl w:val="0"/>
        <w:spacing w:after="0" w:line="360" w:lineRule="auto"/>
        <w:contextualSpacing/>
        <w:rPr>
          <w:rFonts w:cstheme="minorHAnsi"/>
          <w:sz w:val="20"/>
          <w:szCs w:val="20"/>
        </w:rPr>
      </w:pPr>
    </w:p>
    <w:p w:rsidR="00B26968" w:rsidRDefault="00B26968" w:rsidP="00B26968">
      <w:pPr>
        <w:pStyle w:val="BodyText2"/>
        <w:widowControl w:val="0"/>
        <w:spacing w:after="0" w:line="360" w:lineRule="auto"/>
        <w:contextualSpacing/>
        <w:rPr>
          <w:rFonts w:cstheme="minorHAnsi"/>
          <w:sz w:val="20"/>
          <w:szCs w:val="20"/>
        </w:rPr>
      </w:pPr>
      <w:r w:rsidRPr="00B26968">
        <w:rPr>
          <w:rFonts w:cstheme="minorHAnsi"/>
          <w:sz w:val="20"/>
          <w:szCs w:val="20"/>
        </w:rPr>
        <w:t>The last quarter has been a relatively quiet one with the new management team still settling into our roles</w:t>
      </w:r>
      <w:r>
        <w:rPr>
          <w:rFonts w:cstheme="minorHAnsi"/>
          <w:sz w:val="20"/>
          <w:szCs w:val="20"/>
        </w:rPr>
        <w:t xml:space="preserve">. The highlight of </w:t>
      </w:r>
      <w:r w:rsidRPr="00B26968">
        <w:rPr>
          <w:rFonts w:cstheme="minorHAnsi"/>
          <w:sz w:val="20"/>
          <w:szCs w:val="20"/>
        </w:rPr>
        <w:t>the period without doubt was our community working bee which was a resounding success!</w:t>
      </w:r>
    </w:p>
    <w:p w:rsidR="003A4C7F" w:rsidRPr="00B26968" w:rsidRDefault="003A4C7F" w:rsidP="00B26968">
      <w:pPr>
        <w:pStyle w:val="BodyText2"/>
        <w:widowControl w:val="0"/>
        <w:spacing w:after="0" w:line="360" w:lineRule="auto"/>
        <w:contextualSpacing/>
        <w:rPr>
          <w:rFonts w:cstheme="minorHAnsi"/>
          <w:sz w:val="20"/>
          <w:szCs w:val="20"/>
        </w:rPr>
      </w:pPr>
    </w:p>
    <w:p w:rsidR="00B26968" w:rsidRDefault="00B26968" w:rsidP="00B26968">
      <w:pPr>
        <w:spacing w:after="0" w:line="360" w:lineRule="auto"/>
        <w:contextualSpacing/>
        <w:rPr>
          <w:sz w:val="20"/>
          <w:szCs w:val="20"/>
        </w:rPr>
      </w:pPr>
      <w:r w:rsidRPr="00B26968">
        <w:rPr>
          <w:sz w:val="20"/>
          <w:szCs w:val="20"/>
        </w:rPr>
        <w:t>The working bee has left the road verges around the estate looking terrific and the roads are considerably safer with better vision for driver and pedestrians alike. I think we took away about 20 trailer loads of “</w:t>
      </w:r>
      <w:proofErr w:type="spellStart"/>
      <w:r w:rsidRPr="00B26968">
        <w:rPr>
          <w:sz w:val="20"/>
          <w:szCs w:val="20"/>
        </w:rPr>
        <w:t>prunings</w:t>
      </w:r>
      <w:proofErr w:type="spellEnd"/>
      <w:r w:rsidRPr="00B26968">
        <w:rPr>
          <w:sz w:val="20"/>
          <w:szCs w:val="20"/>
        </w:rPr>
        <w:t>”. Based on your efforts, I think we may have saved ourselves over $5,000 in tipping and labour costs!</w:t>
      </w:r>
    </w:p>
    <w:p w:rsidR="003A4C7F" w:rsidRPr="00B26968" w:rsidRDefault="003A4C7F" w:rsidP="00B26968">
      <w:pPr>
        <w:spacing w:after="0" w:line="360" w:lineRule="auto"/>
        <w:contextualSpacing/>
        <w:rPr>
          <w:sz w:val="20"/>
          <w:szCs w:val="20"/>
        </w:rPr>
      </w:pPr>
    </w:p>
    <w:p w:rsidR="00B26968" w:rsidRDefault="00B26968" w:rsidP="00B26968">
      <w:pPr>
        <w:spacing w:after="0" w:line="360" w:lineRule="auto"/>
        <w:contextualSpacing/>
        <w:rPr>
          <w:sz w:val="20"/>
          <w:szCs w:val="20"/>
        </w:rPr>
      </w:pPr>
      <w:r w:rsidRPr="00B26968">
        <w:rPr>
          <w:sz w:val="20"/>
          <w:szCs w:val="20"/>
        </w:rPr>
        <w:t xml:space="preserve">Special thanks to the local bonfire builders which saved us a lot in tipping fees, the Hogg’s, Johnstone’s and the Rice’s. Thank you all for turning out to help. We </w:t>
      </w:r>
      <w:proofErr w:type="spellStart"/>
      <w:proofErr w:type="gramStart"/>
      <w:r w:rsidRPr="00B26968">
        <w:rPr>
          <w:sz w:val="20"/>
          <w:szCs w:val="20"/>
        </w:rPr>
        <w:t>wi</w:t>
      </w:r>
      <w:proofErr w:type="spellEnd"/>
      <w:proofErr w:type="gramEnd"/>
    </w:p>
    <w:p w:rsidR="003A4C7F" w:rsidRPr="00B26968" w:rsidRDefault="003A4C7F" w:rsidP="00B26968">
      <w:pPr>
        <w:spacing w:after="0" w:line="360" w:lineRule="auto"/>
        <w:contextualSpacing/>
        <w:rPr>
          <w:sz w:val="20"/>
          <w:szCs w:val="20"/>
        </w:rPr>
      </w:pPr>
    </w:p>
    <w:p w:rsidR="00B26968" w:rsidRPr="00B26968" w:rsidRDefault="00B26968" w:rsidP="00B26968">
      <w:pPr>
        <w:spacing w:after="0" w:line="360" w:lineRule="auto"/>
        <w:contextualSpacing/>
        <w:rPr>
          <w:sz w:val="20"/>
          <w:szCs w:val="20"/>
        </w:rPr>
      </w:pPr>
      <w:r w:rsidRPr="00B26968">
        <w:rPr>
          <w:sz w:val="20"/>
          <w:szCs w:val="20"/>
        </w:rPr>
        <w:t>Many thanks to our working bee team of:</w:t>
      </w:r>
    </w:p>
    <w:p w:rsidR="00B26968" w:rsidRPr="00B26968" w:rsidRDefault="00B26968" w:rsidP="00B26968">
      <w:pPr>
        <w:spacing w:after="0" w:line="360" w:lineRule="auto"/>
        <w:contextualSpacing/>
        <w:rPr>
          <w:sz w:val="20"/>
          <w:szCs w:val="20"/>
        </w:rPr>
      </w:pPr>
      <w:r w:rsidRPr="00B26968">
        <w:rPr>
          <w:sz w:val="20"/>
          <w:szCs w:val="20"/>
        </w:rPr>
        <w:t xml:space="preserve">Andrew Rice and sons (with Jemma bringing around biscuits), David Hogg, Andrew Gorton, Ron White, Alan Walker, Chris and Felicity Webb, David Manolas, Rohan Samaraweera, </w:t>
      </w:r>
      <w:r w:rsidRPr="00B26968">
        <w:rPr>
          <w:color w:val="000000"/>
          <w:sz w:val="20"/>
          <w:szCs w:val="20"/>
        </w:rPr>
        <w:t xml:space="preserve">Jennifer Holland and Ari Moisis, </w:t>
      </w:r>
      <w:r w:rsidRPr="00B26968">
        <w:rPr>
          <w:sz w:val="20"/>
          <w:szCs w:val="20"/>
        </w:rPr>
        <w:t>Marc Blackmore plus Richard and Marion Howe. If I have forgotten anybody I sincerely apologise.</w:t>
      </w:r>
    </w:p>
    <w:p w:rsidR="00B26968" w:rsidRPr="00B26968" w:rsidRDefault="00B26968" w:rsidP="00B26968">
      <w:pPr>
        <w:spacing w:after="0" w:line="360" w:lineRule="auto"/>
        <w:contextualSpacing/>
        <w:rPr>
          <w:sz w:val="20"/>
          <w:szCs w:val="20"/>
        </w:rPr>
      </w:pPr>
    </w:p>
    <w:p w:rsidR="00B26968" w:rsidRDefault="00B26968" w:rsidP="00B26968">
      <w:pPr>
        <w:spacing w:after="0" w:line="360" w:lineRule="auto"/>
        <w:contextualSpacing/>
        <w:rPr>
          <w:sz w:val="20"/>
          <w:szCs w:val="20"/>
        </w:rPr>
      </w:pPr>
      <w:r w:rsidRPr="00B26968">
        <w:rPr>
          <w:sz w:val="20"/>
          <w:szCs w:val="20"/>
        </w:rPr>
        <w:t>I hope we can have a further working bee after our August general meeting to fine tune the prune and maybe start to go around the entrance way, dams and communal areas.</w:t>
      </w:r>
    </w:p>
    <w:p w:rsidR="00B26968" w:rsidRPr="00B26968" w:rsidRDefault="00B26968" w:rsidP="00B26968">
      <w:pPr>
        <w:spacing w:after="0" w:line="360" w:lineRule="auto"/>
        <w:contextualSpacing/>
        <w:rPr>
          <w:sz w:val="20"/>
          <w:szCs w:val="20"/>
        </w:rPr>
      </w:pPr>
    </w:p>
    <w:p w:rsidR="00B26968" w:rsidRPr="00B26968" w:rsidRDefault="00B26968" w:rsidP="00B26968">
      <w:pPr>
        <w:pStyle w:val="BodyText2"/>
        <w:spacing w:after="0" w:line="360" w:lineRule="auto"/>
        <w:contextualSpacing/>
        <w:rPr>
          <w:rFonts w:cstheme="minorHAnsi"/>
          <w:sz w:val="20"/>
          <w:szCs w:val="20"/>
        </w:rPr>
      </w:pPr>
      <w:r w:rsidRPr="00B26968">
        <w:rPr>
          <w:sz w:val="20"/>
          <w:szCs w:val="20"/>
        </w:rPr>
        <w:t>Since the last meeting the estate has been mown and those parts not easily mown, sprayed. I have started a dialogue with Yass Valley Council about those items discussed in our last general meeting. My intention is to continue to build a strong working relationship with the Council.</w:t>
      </w:r>
    </w:p>
    <w:p w:rsidR="000E34A0" w:rsidRPr="00B26968" w:rsidRDefault="00B26968" w:rsidP="00B26968">
      <w:pPr>
        <w:pStyle w:val="BodyText2"/>
        <w:spacing w:after="0" w:line="360" w:lineRule="auto"/>
        <w:contextualSpacing/>
        <w:rPr>
          <w:rFonts w:cstheme="minorHAnsi"/>
          <w:sz w:val="20"/>
          <w:szCs w:val="20"/>
        </w:rPr>
      </w:pPr>
      <w:r w:rsidRPr="00B26968">
        <w:rPr>
          <w:rFonts w:cstheme="minorHAnsi"/>
          <w:sz w:val="20"/>
          <w:szCs w:val="20"/>
        </w:rPr>
        <w:lastRenderedPageBreak/>
        <w:t>Finally, welcome to the new lot holders in our community. Please contact Marc, Marlies or myself if we can offer any tips or information to make life in Merryville Park more enjoyable!</w:t>
      </w:r>
    </w:p>
    <w:p w:rsidR="00B26968" w:rsidRDefault="00B26968" w:rsidP="00B26968">
      <w:pPr>
        <w:pStyle w:val="BodyText2"/>
        <w:spacing w:after="0" w:line="360" w:lineRule="auto"/>
        <w:contextualSpacing/>
        <w:rPr>
          <w:rFonts w:cstheme="minorHAnsi"/>
          <w:sz w:val="20"/>
          <w:szCs w:val="20"/>
        </w:rPr>
      </w:pPr>
      <w:r w:rsidRPr="00B26968">
        <w:rPr>
          <w:rFonts w:cstheme="minorHAnsi"/>
          <w:sz w:val="20"/>
          <w:szCs w:val="20"/>
        </w:rPr>
        <w:t>See you all at our August general meeting.</w:t>
      </w:r>
    </w:p>
    <w:p w:rsidR="00776A22" w:rsidRPr="00B26968" w:rsidRDefault="00776A22" w:rsidP="00B26968">
      <w:pPr>
        <w:pStyle w:val="BodyText2"/>
        <w:spacing w:after="0" w:line="360" w:lineRule="auto"/>
        <w:contextualSpacing/>
        <w:rPr>
          <w:rFonts w:cstheme="minorHAnsi"/>
          <w:sz w:val="20"/>
          <w:szCs w:val="20"/>
        </w:rPr>
      </w:pPr>
    </w:p>
    <w:p w:rsidR="00B26968" w:rsidRPr="00B26968" w:rsidRDefault="00B26968" w:rsidP="00B26968">
      <w:pPr>
        <w:pStyle w:val="BodyText2"/>
        <w:spacing w:after="0" w:line="360" w:lineRule="auto"/>
        <w:contextualSpacing/>
        <w:rPr>
          <w:rFonts w:cstheme="minorHAnsi"/>
          <w:sz w:val="20"/>
          <w:szCs w:val="20"/>
        </w:rPr>
      </w:pPr>
      <w:r w:rsidRPr="00B26968">
        <w:rPr>
          <w:rFonts w:cstheme="minorHAnsi"/>
          <w:sz w:val="20"/>
          <w:szCs w:val="20"/>
        </w:rPr>
        <w:t>Many Thanks,</w:t>
      </w:r>
    </w:p>
    <w:p w:rsidR="00B26968" w:rsidRPr="00B26968" w:rsidRDefault="00B26968" w:rsidP="00B26968">
      <w:pPr>
        <w:pStyle w:val="BodyText2"/>
        <w:spacing w:after="0" w:line="360" w:lineRule="auto"/>
        <w:contextualSpacing/>
        <w:rPr>
          <w:rFonts w:cstheme="minorHAnsi"/>
          <w:sz w:val="20"/>
          <w:szCs w:val="20"/>
        </w:rPr>
      </w:pPr>
      <w:r w:rsidRPr="00B26968">
        <w:rPr>
          <w:rFonts w:cstheme="minorHAnsi"/>
          <w:sz w:val="20"/>
          <w:szCs w:val="20"/>
        </w:rPr>
        <w:t>Richard</w:t>
      </w:r>
    </w:p>
    <w:p w:rsidR="00A5670B" w:rsidRPr="008D7A52" w:rsidRDefault="00A5670B" w:rsidP="0005444C">
      <w:pPr>
        <w:spacing w:after="0"/>
        <w:rPr>
          <w:sz w:val="20"/>
          <w:szCs w:val="20"/>
        </w:rPr>
      </w:pPr>
    </w:p>
    <w:p w:rsidR="00BB3EFE" w:rsidRPr="008D7A52" w:rsidRDefault="00A92C65" w:rsidP="0005444C">
      <w:pPr>
        <w:spacing w:after="0"/>
        <w:rPr>
          <w:sz w:val="20"/>
          <w:szCs w:val="20"/>
        </w:rPr>
      </w:pPr>
      <w:r w:rsidRPr="008D7A52">
        <w:rPr>
          <w:sz w:val="20"/>
          <w:szCs w:val="20"/>
        </w:rPr>
        <w:t>Chairpe</w:t>
      </w:r>
      <w:r w:rsidR="00776A22">
        <w:rPr>
          <w:sz w:val="20"/>
          <w:szCs w:val="20"/>
        </w:rPr>
        <w:t xml:space="preserve">rson report </w:t>
      </w:r>
      <w:r w:rsidRPr="008D7A52">
        <w:rPr>
          <w:sz w:val="20"/>
          <w:szCs w:val="20"/>
        </w:rPr>
        <w:t>accepted by</w:t>
      </w:r>
      <w:r w:rsidR="00BB3EFE" w:rsidRPr="008D7A52">
        <w:rPr>
          <w:sz w:val="20"/>
          <w:szCs w:val="20"/>
        </w:rPr>
        <w:t xml:space="preserve"> </w:t>
      </w:r>
      <w:r w:rsidR="008D7A52" w:rsidRPr="008D7A52">
        <w:rPr>
          <w:rFonts w:ascii="Calibri" w:hAnsi="Calibri"/>
          <w:sz w:val="20"/>
          <w:szCs w:val="20"/>
        </w:rPr>
        <w:t xml:space="preserve">Jemma Rice </w:t>
      </w:r>
      <w:r w:rsidR="00BB3EFE" w:rsidRPr="008D7A52">
        <w:rPr>
          <w:sz w:val="20"/>
          <w:szCs w:val="20"/>
        </w:rPr>
        <w:t xml:space="preserve">and </w:t>
      </w:r>
      <w:r w:rsidRPr="008D7A52">
        <w:rPr>
          <w:sz w:val="20"/>
          <w:szCs w:val="20"/>
        </w:rPr>
        <w:t xml:space="preserve">seconded by </w:t>
      </w:r>
      <w:r w:rsidR="008D7A52" w:rsidRPr="008D7A52">
        <w:rPr>
          <w:rFonts w:ascii="Calibri" w:hAnsi="Calibri"/>
          <w:sz w:val="20"/>
          <w:szCs w:val="20"/>
        </w:rPr>
        <w:t>David Hogg</w:t>
      </w:r>
      <w:r w:rsidR="00DF0802" w:rsidRPr="008D7A52">
        <w:rPr>
          <w:color w:val="000000" w:themeColor="text1"/>
          <w:sz w:val="20"/>
          <w:szCs w:val="20"/>
        </w:rPr>
        <w:t>.</w:t>
      </w:r>
    </w:p>
    <w:p w:rsidR="00BB3EFE" w:rsidRPr="005E3B91" w:rsidRDefault="00BB3EFE">
      <w:pPr>
        <w:rPr>
          <w:b/>
          <w:color w:val="000000" w:themeColor="text1"/>
          <w:sz w:val="20"/>
          <w:szCs w:val="20"/>
          <w:u w:val="single"/>
        </w:rPr>
      </w:pPr>
    </w:p>
    <w:p w:rsidR="00DC2D37" w:rsidRDefault="00DC2D37" w:rsidP="0005444C">
      <w:pPr>
        <w:spacing w:after="0"/>
        <w:rPr>
          <w:color w:val="000000" w:themeColor="text1"/>
          <w:sz w:val="20"/>
          <w:szCs w:val="20"/>
          <w:u w:val="single"/>
        </w:rPr>
      </w:pPr>
      <w:r w:rsidRPr="00126AB7">
        <w:rPr>
          <w:color w:val="000000" w:themeColor="text1"/>
          <w:sz w:val="20"/>
          <w:szCs w:val="20"/>
          <w:u w:val="single"/>
        </w:rPr>
        <w:t>Correspondence</w:t>
      </w:r>
      <w:r w:rsidR="00FA788D" w:rsidRPr="00126AB7">
        <w:rPr>
          <w:color w:val="000000" w:themeColor="text1"/>
          <w:sz w:val="20"/>
          <w:szCs w:val="20"/>
          <w:u w:val="single"/>
        </w:rPr>
        <w:t xml:space="preserve"> since last meeting</w:t>
      </w:r>
      <w:r w:rsidR="00126AB7">
        <w:rPr>
          <w:color w:val="000000" w:themeColor="text1"/>
          <w:sz w:val="20"/>
          <w:szCs w:val="20"/>
          <w:u w:val="single"/>
        </w:rPr>
        <w:t>:</w:t>
      </w:r>
    </w:p>
    <w:p w:rsidR="0073215C" w:rsidRPr="009C6377" w:rsidRDefault="00146446" w:rsidP="00AD735D">
      <w:pPr>
        <w:pStyle w:val="ListParagraph"/>
        <w:numPr>
          <w:ilvl w:val="0"/>
          <w:numId w:val="18"/>
        </w:numPr>
        <w:spacing w:after="0"/>
        <w:rPr>
          <w:color w:val="808080" w:themeColor="background1" w:themeShade="80"/>
          <w:sz w:val="20"/>
          <w:szCs w:val="20"/>
        </w:rPr>
      </w:pPr>
      <w:r w:rsidRPr="00732E73">
        <w:rPr>
          <w:color w:val="000000" w:themeColor="text1"/>
          <w:sz w:val="20"/>
          <w:szCs w:val="20"/>
        </w:rPr>
        <w:t xml:space="preserve">Bank Statements, </w:t>
      </w:r>
      <w:r w:rsidR="00732E73" w:rsidRPr="00732E73">
        <w:rPr>
          <w:color w:val="000000" w:themeColor="text1"/>
          <w:sz w:val="20"/>
          <w:szCs w:val="20"/>
        </w:rPr>
        <w:t>Levy Notices and email correspondence regarding use of common ground</w:t>
      </w:r>
      <w:r w:rsidRPr="00732E73">
        <w:rPr>
          <w:color w:val="000000" w:themeColor="text1"/>
          <w:sz w:val="20"/>
          <w:szCs w:val="20"/>
        </w:rPr>
        <w:t>.</w:t>
      </w:r>
    </w:p>
    <w:p w:rsidR="006568CC" w:rsidRPr="00126AB7" w:rsidRDefault="006568CC" w:rsidP="0005444C">
      <w:pPr>
        <w:spacing w:after="0"/>
        <w:rPr>
          <w:color w:val="000000" w:themeColor="text1"/>
          <w:sz w:val="20"/>
          <w:szCs w:val="20"/>
          <w:u w:val="single"/>
        </w:rPr>
      </w:pPr>
    </w:p>
    <w:p w:rsidR="004E0D58" w:rsidRDefault="004E0D58" w:rsidP="0005444C">
      <w:pPr>
        <w:spacing w:after="0"/>
        <w:rPr>
          <w:sz w:val="20"/>
          <w:szCs w:val="20"/>
        </w:rPr>
      </w:pPr>
      <w:r w:rsidRPr="005E3B91">
        <w:rPr>
          <w:sz w:val="20"/>
          <w:szCs w:val="20"/>
        </w:rPr>
        <w:t>Approved by Marion Howe and seconded by Judy Breen.</w:t>
      </w:r>
    </w:p>
    <w:p w:rsidR="0005444C" w:rsidRPr="005E3B91" w:rsidRDefault="0005444C" w:rsidP="0005444C">
      <w:pPr>
        <w:spacing w:after="0"/>
        <w:rPr>
          <w:sz w:val="20"/>
          <w:szCs w:val="20"/>
        </w:rPr>
      </w:pPr>
    </w:p>
    <w:p w:rsidR="00D63DE9" w:rsidRPr="00D63DE9" w:rsidRDefault="008261CB" w:rsidP="00D63DE9">
      <w:pPr>
        <w:spacing w:after="0"/>
        <w:rPr>
          <w:color w:val="000000" w:themeColor="text1"/>
          <w:sz w:val="20"/>
          <w:szCs w:val="20"/>
          <w:u w:val="single"/>
        </w:rPr>
      </w:pPr>
      <w:r w:rsidRPr="00D657B0">
        <w:rPr>
          <w:color w:val="000000" w:themeColor="text1"/>
          <w:sz w:val="20"/>
          <w:szCs w:val="20"/>
          <w:u w:val="single"/>
        </w:rPr>
        <w:t>Treasurer’s Report</w:t>
      </w:r>
      <w:r w:rsidR="001605C6" w:rsidRPr="00D657B0">
        <w:rPr>
          <w:color w:val="000000" w:themeColor="text1"/>
          <w:sz w:val="20"/>
          <w:szCs w:val="20"/>
          <w:u w:val="single"/>
        </w:rPr>
        <w:t xml:space="preserve"> - Marc Blackmore</w:t>
      </w:r>
      <w:r w:rsidRPr="00D657B0">
        <w:rPr>
          <w:color w:val="000000" w:themeColor="text1"/>
          <w:sz w:val="20"/>
          <w:szCs w:val="20"/>
          <w:u w:val="single"/>
        </w:rPr>
        <w:t>:</w:t>
      </w:r>
    </w:p>
    <w:p w:rsidR="00D63DE9" w:rsidRPr="00776A22" w:rsidRDefault="00D63DE9" w:rsidP="00D63DE9">
      <w:pPr>
        <w:pStyle w:val="ListParagraph"/>
        <w:numPr>
          <w:ilvl w:val="0"/>
          <w:numId w:val="17"/>
        </w:numPr>
        <w:spacing w:after="0" w:line="240" w:lineRule="auto"/>
        <w:contextualSpacing w:val="0"/>
        <w:rPr>
          <w:color w:val="000000" w:themeColor="text1"/>
          <w:sz w:val="20"/>
          <w:szCs w:val="20"/>
          <w:lang w:val="en-US"/>
        </w:rPr>
      </w:pPr>
      <w:r w:rsidRPr="00776A22">
        <w:rPr>
          <w:color w:val="000000" w:themeColor="text1"/>
          <w:sz w:val="20"/>
          <w:szCs w:val="20"/>
          <w:lang w:val="en-US"/>
        </w:rPr>
        <w:t xml:space="preserve">Investment account balance is $10,920.90, </w:t>
      </w:r>
    </w:p>
    <w:p w:rsidR="00D63DE9" w:rsidRPr="00776A22" w:rsidRDefault="00264586" w:rsidP="00D63DE9">
      <w:pPr>
        <w:pStyle w:val="ListParagraph"/>
        <w:numPr>
          <w:ilvl w:val="0"/>
          <w:numId w:val="17"/>
        </w:numPr>
        <w:spacing w:after="0" w:line="240" w:lineRule="auto"/>
        <w:contextualSpacing w:val="0"/>
        <w:rPr>
          <w:color w:val="000000" w:themeColor="text1"/>
          <w:sz w:val="20"/>
          <w:szCs w:val="20"/>
          <w:lang w:val="en-US"/>
        </w:rPr>
      </w:pPr>
      <w:r>
        <w:rPr>
          <w:color w:val="000000" w:themeColor="text1"/>
          <w:sz w:val="20"/>
          <w:szCs w:val="20"/>
          <w:lang w:val="en-US"/>
        </w:rPr>
        <w:t>T</w:t>
      </w:r>
      <w:r w:rsidR="00D63DE9" w:rsidRPr="00776A22">
        <w:rPr>
          <w:color w:val="000000" w:themeColor="text1"/>
          <w:sz w:val="20"/>
          <w:szCs w:val="20"/>
          <w:lang w:val="en-US"/>
        </w:rPr>
        <w:t xml:space="preserve">ransaction account balance $5,606.09, which recovered from as low as $800, due </w:t>
      </w:r>
      <w:r>
        <w:rPr>
          <w:color w:val="000000" w:themeColor="text1"/>
          <w:sz w:val="20"/>
          <w:szCs w:val="20"/>
          <w:lang w:val="en-US"/>
        </w:rPr>
        <w:t xml:space="preserve">to </w:t>
      </w:r>
      <w:r w:rsidR="00D63DE9" w:rsidRPr="00776A22">
        <w:rPr>
          <w:color w:val="000000" w:themeColor="text1"/>
          <w:sz w:val="20"/>
          <w:szCs w:val="20"/>
          <w:lang w:val="en-US"/>
        </w:rPr>
        <w:t>a number of recent bills paid including insurance, mowing, and electricity</w:t>
      </w:r>
    </w:p>
    <w:p w:rsidR="00D63DE9" w:rsidRPr="00776A22" w:rsidRDefault="00D63DE9" w:rsidP="00D63DE9">
      <w:pPr>
        <w:pStyle w:val="ListParagraph"/>
        <w:numPr>
          <w:ilvl w:val="0"/>
          <w:numId w:val="17"/>
        </w:numPr>
        <w:spacing w:after="0" w:line="240" w:lineRule="auto"/>
        <w:contextualSpacing w:val="0"/>
        <w:rPr>
          <w:color w:val="000000" w:themeColor="text1"/>
          <w:sz w:val="20"/>
          <w:szCs w:val="20"/>
          <w:lang w:val="en-US"/>
        </w:rPr>
      </w:pPr>
      <w:r w:rsidRPr="00776A22">
        <w:rPr>
          <w:color w:val="000000" w:themeColor="text1"/>
          <w:sz w:val="20"/>
          <w:szCs w:val="20"/>
          <w:lang w:val="en-US"/>
        </w:rPr>
        <w:t>55 levy invoices prepared raising $21,237.12 for admin levy’s, and $5,500 to increase sinking fund</w:t>
      </w:r>
    </w:p>
    <w:p w:rsidR="00D63DE9" w:rsidRPr="00776A22" w:rsidRDefault="00D63DE9" w:rsidP="00D63DE9">
      <w:pPr>
        <w:pStyle w:val="ListParagraph"/>
        <w:numPr>
          <w:ilvl w:val="0"/>
          <w:numId w:val="17"/>
        </w:numPr>
        <w:spacing w:after="0" w:line="240" w:lineRule="auto"/>
        <w:contextualSpacing w:val="0"/>
        <w:rPr>
          <w:color w:val="000000" w:themeColor="text1"/>
          <w:sz w:val="20"/>
          <w:szCs w:val="20"/>
          <w:lang w:val="en-US"/>
        </w:rPr>
      </w:pPr>
      <w:r w:rsidRPr="00776A22">
        <w:rPr>
          <w:color w:val="000000" w:themeColor="text1"/>
          <w:sz w:val="20"/>
          <w:szCs w:val="20"/>
          <w:lang w:val="en-US"/>
        </w:rPr>
        <w:t>11 levy notices were hand delivered, balance sent by email (all sent out in April, with the exception of two lots that are ahead in payments,)</w:t>
      </w:r>
    </w:p>
    <w:p w:rsidR="00D63DE9" w:rsidRPr="00776A22" w:rsidRDefault="00D63DE9" w:rsidP="00D63DE9">
      <w:pPr>
        <w:pStyle w:val="ListParagraph"/>
        <w:numPr>
          <w:ilvl w:val="0"/>
          <w:numId w:val="17"/>
        </w:numPr>
        <w:spacing w:after="0" w:line="240" w:lineRule="auto"/>
        <w:contextualSpacing w:val="0"/>
        <w:rPr>
          <w:color w:val="000000" w:themeColor="text1"/>
          <w:sz w:val="20"/>
          <w:szCs w:val="20"/>
          <w:lang w:val="en-US"/>
        </w:rPr>
      </w:pPr>
      <w:r w:rsidRPr="00776A22">
        <w:rPr>
          <w:color w:val="000000" w:themeColor="text1"/>
          <w:sz w:val="20"/>
          <w:szCs w:val="20"/>
          <w:lang w:val="en-US"/>
        </w:rPr>
        <w:t>Three lots have aged debts (greater than 12 months), and 2 lots are ahead in payments</w:t>
      </w:r>
    </w:p>
    <w:p w:rsidR="00D63DE9" w:rsidRPr="00776A22" w:rsidRDefault="00D63DE9" w:rsidP="00D63DE9">
      <w:pPr>
        <w:pStyle w:val="ListParagraph"/>
        <w:numPr>
          <w:ilvl w:val="0"/>
          <w:numId w:val="17"/>
        </w:numPr>
        <w:spacing w:after="0" w:line="240" w:lineRule="auto"/>
        <w:contextualSpacing w:val="0"/>
        <w:rPr>
          <w:color w:val="000000" w:themeColor="text1"/>
          <w:sz w:val="20"/>
          <w:szCs w:val="20"/>
          <w:lang w:val="en-US"/>
        </w:rPr>
      </w:pPr>
      <w:r w:rsidRPr="00776A22">
        <w:rPr>
          <w:color w:val="000000" w:themeColor="text1"/>
          <w:sz w:val="20"/>
          <w:szCs w:val="20"/>
          <w:lang w:val="en-US"/>
        </w:rPr>
        <w:t>In summary finances are steady with sinking fund recovering and levy’s being paid over the next couple of weeks.</w:t>
      </w:r>
    </w:p>
    <w:p w:rsidR="00DA4DBB" w:rsidRPr="00776A22" w:rsidRDefault="00D63DE9" w:rsidP="00D63DE9">
      <w:pPr>
        <w:pStyle w:val="ListParagraph"/>
        <w:numPr>
          <w:ilvl w:val="0"/>
          <w:numId w:val="17"/>
        </w:numPr>
        <w:spacing w:after="0" w:line="240" w:lineRule="auto"/>
        <w:contextualSpacing w:val="0"/>
        <w:rPr>
          <w:color w:val="000000" w:themeColor="text1"/>
          <w:sz w:val="20"/>
          <w:szCs w:val="20"/>
          <w:lang w:val="en-US"/>
        </w:rPr>
      </w:pPr>
      <w:r w:rsidRPr="00776A22">
        <w:rPr>
          <w:color w:val="000000" w:themeColor="text1"/>
          <w:sz w:val="20"/>
          <w:szCs w:val="20"/>
          <w:lang w:val="en-US"/>
        </w:rPr>
        <w:t>A review of the sinking fund amount will be undertaken this year</w:t>
      </w:r>
    </w:p>
    <w:p w:rsidR="00D63DE9" w:rsidRPr="00776A22" w:rsidRDefault="00D63DE9" w:rsidP="00D63DE9">
      <w:pPr>
        <w:pStyle w:val="ListParagraph"/>
        <w:spacing w:after="0" w:line="240" w:lineRule="auto"/>
        <w:contextualSpacing w:val="0"/>
        <w:rPr>
          <w:color w:val="000000" w:themeColor="text1"/>
          <w:sz w:val="20"/>
          <w:szCs w:val="20"/>
          <w:lang w:val="en-US"/>
        </w:rPr>
      </w:pPr>
    </w:p>
    <w:p w:rsidR="00956279" w:rsidRPr="00776A22" w:rsidRDefault="00956279" w:rsidP="0005444C">
      <w:pPr>
        <w:spacing w:after="0"/>
        <w:rPr>
          <w:sz w:val="20"/>
          <w:szCs w:val="20"/>
        </w:rPr>
      </w:pPr>
      <w:r w:rsidRPr="00776A22">
        <w:rPr>
          <w:sz w:val="20"/>
          <w:szCs w:val="20"/>
        </w:rPr>
        <w:t xml:space="preserve">Treasurer report accepted by </w:t>
      </w:r>
      <w:r w:rsidR="00DC5EF0" w:rsidRPr="00776A22">
        <w:rPr>
          <w:sz w:val="20"/>
          <w:szCs w:val="20"/>
        </w:rPr>
        <w:t>Val Long</w:t>
      </w:r>
      <w:r w:rsidR="00DD0FA0" w:rsidRPr="00776A22">
        <w:rPr>
          <w:sz w:val="20"/>
          <w:szCs w:val="20"/>
        </w:rPr>
        <w:t xml:space="preserve"> and seconded by </w:t>
      </w:r>
      <w:r w:rsidR="00DC5EF0" w:rsidRPr="00776A22">
        <w:rPr>
          <w:sz w:val="20"/>
          <w:szCs w:val="20"/>
        </w:rPr>
        <w:t>Judy Breen</w:t>
      </w:r>
      <w:r w:rsidR="00DD0FA0" w:rsidRPr="00776A22">
        <w:rPr>
          <w:sz w:val="20"/>
          <w:szCs w:val="20"/>
        </w:rPr>
        <w:t>.</w:t>
      </w:r>
    </w:p>
    <w:p w:rsidR="0005444C" w:rsidRPr="00DA3B91" w:rsidRDefault="0005444C" w:rsidP="0005444C">
      <w:pPr>
        <w:spacing w:after="0"/>
      </w:pPr>
    </w:p>
    <w:p w:rsidR="00A601BE" w:rsidRPr="00CD5E8D" w:rsidRDefault="000678F8" w:rsidP="0005444C">
      <w:pPr>
        <w:spacing w:after="0"/>
        <w:rPr>
          <w:color w:val="000000" w:themeColor="text1"/>
          <w:sz w:val="20"/>
          <w:szCs w:val="20"/>
          <w:u w:val="single"/>
        </w:rPr>
      </w:pPr>
      <w:r w:rsidRPr="00CD5E8D">
        <w:rPr>
          <w:color w:val="000000" w:themeColor="text1"/>
          <w:sz w:val="20"/>
          <w:szCs w:val="20"/>
          <w:u w:val="single"/>
        </w:rPr>
        <w:t>General Bus</w:t>
      </w:r>
      <w:r w:rsidR="00EA6DB3" w:rsidRPr="00CD5E8D">
        <w:rPr>
          <w:color w:val="000000" w:themeColor="text1"/>
          <w:sz w:val="20"/>
          <w:szCs w:val="20"/>
          <w:u w:val="single"/>
        </w:rPr>
        <w:t>iness</w:t>
      </w:r>
    </w:p>
    <w:p w:rsidR="00FF3B04" w:rsidRPr="00612BBF" w:rsidRDefault="00612BBF" w:rsidP="00FF3B04">
      <w:pPr>
        <w:pStyle w:val="ListParagraph"/>
        <w:numPr>
          <w:ilvl w:val="0"/>
          <w:numId w:val="11"/>
        </w:numPr>
        <w:spacing w:after="0"/>
        <w:rPr>
          <w:color w:val="000000" w:themeColor="text1"/>
          <w:sz w:val="20"/>
          <w:szCs w:val="20"/>
        </w:rPr>
      </w:pPr>
      <w:r w:rsidRPr="00612BBF">
        <w:rPr>
          <w:color w:val="000000" w:themeColor="text1"/>
          <w:sz w:val="20"/>
          <w:szCs w:val="20"/>
        </w:rPr>
        <w:t>David Manolas</w:t>
      </w:r>
      <w:r w:rsidRPr="00612BBF">
        <w:rPr>
          <w:color w:val="000000" w:themeColor="text1"/>
          <w:sz w:val="20"/>
          <w:szCs w:val="20"/>
        </w:rPr>
        <w:t xml:space="preserve"> advised that the </w:t>
      </w:r>
      <w:r w:rsidR="00FF3B04" w:rsidRPr="00612BBF">
        <w:rPr>
          <w:color w:val="000000" w:themeColor="text1"/>
          <w:sz w:val="20"/>
          <w:szCs w:val="20"/>
        </w:rPr>
        <w:t>Dam water quality reading results</w:t>
      </w:r>
      <w:r w:rsidR="005D29CB" w:rsidRPr="00612BBF">
        <w:rPr>
          <w:color w:val="000000" w:themeColor="text1"/>
          <w:sz w:val="20"/>
          <w:szCs w:val="20"/>
        </w:rPr>
        <w:t xml:space="preserve"> have </w:t>
      </w:r>
      <w:r w:rsidRPr="00612BBF">
        <w:rPr>
          <w:color w:val="000000" w:themeColor="text1"/>
          <w:sz w:val="20"/>
          <w:szCs w:val="20"/>
        </w:rPr>
        <w:t>come in.</w:t>
      </w:r>
      <w:r w:rsidR="008559CA" w:rsidRPr="00612BBF">
        <w:rPr>
          <w:color w:val="000000" w:themeColor="text1"/>
          <w:sz w:val="20"/>
          <w:szCs w:val="20"/>
        </w:rPr>
        <w:t xml:space="preserve"> </w:t>
      </w:r>
    </w:p>
    <w:p w:rsidR="008559CA" w:rsidRPr="002A7B60" w:rsidRDefault="00F07E89" w:rsidP="002A7B60">
      <w:pPr>
        <w:pStyle w:val="ListParagraph"/>
        <w:rPr>
          <w:rFonts w:ascii="Calibri" w:hAnsi="Calibri"/>
          <w:sz w:val="20"/>
          <w:szCs w:val="20"/>
        </w:rPr>
      </w:pPr>
      <w:r w:rsidRPr="00612BBF">
        <w:rPr>
          <w:rFonts w:ascii="Calibri" w:hAnsi="Calibri"/>
          <w:sz w:val="20"/>
          <w:szCs w:val="20"/>
        </w:rPr>
        <w:t xml:space="preserve">David now has a copy of the </w:t>
      </w:r>
      <w:r w:rsidR="00C12D06">
        <w:rPr>
          <w:rFonts w:ascii="Calibri" w:hAnsi="Calibri"/>
          <w:sz w:val="20"/>
          <w:szCs w:val="20"/>
        </w:rPr>
        <w:t xml:space="preserve">water </w:t>
      </w:r>
      <w:r w:rsidRPr="00612BBF">
        <w:rPr>
          <w:rFonts w:ascii="Calibri" w:hAnsi="Calibri"/>
          <w:sz w:val="20"/>
          <w:szCs w:val="20"/>
        </w:rPr>
        <w:t xml:space="preserve">analysis.  </w:t>
      </w:r>
      <w:r w:rsidR="00612BBF" w:rsidRPr="00612BBF">
        <w:rPr>
          <w:rFonts w:ascii="Calibri" w:hAnsi="Calibri"/>
          <w:sz w:val="20"/>
          <w:szCs w:val="20"/>
        </w:rPr>
        <w:t>For a</w:t>
      </w:r>
      <w:r w:rsidRPr="00612BBF">
        <w:rPr>
          <w:rFonts w:ascii="Calibri" w:hAnsi="Calibri"/>
          <w:sz w:val="20"/>
          <w:szCs w:val="20"/>
        </w:rPr>
        <w:t xml:space="preserve">nimals </w:t>
      </w:r>
      <w:r w:rsidR="00612BBF" w:rsidRPr="00612BBF">
        <w:rPr>
          <w:rFonts w:ascii="Calibri" w:hAnsi="Calibri"/>
          <w:sz w:val="20"/>
          <w:szCs w:val="20"/>
        </w:rPr>
        <w:t xml:space="preserve">to </w:t>
      </w:r>
      <w:r w:rsidRPr="00612BBF">
        <w:rPr>
          <w:rFonts w:ascii="Calibri" w:hAnsi="Calibri"/>
          <w:sz w:val="20"/>
          <w:szCs w:val="20"/>
        </w:rPr>
        <w:t>us</w:t>
      </w:r>
      <w:r w:rsidR="00612BBF" w:rsidRPr="00612BBF">
        <w:rPr>
          <w:rFonts w:ascii="Calibri" w:hAnsi="Calibri"/>
          <w:sz w:val="20"/>
          <w:szCs w:val="20"/>
        </w:rPr>
        <w:t>e the</w:t>
      </w:r>
      <w:r w:rsidRPr="00612BBF">
        <w:rPr>
          <w:rFonts w:ascii="Calibri" w:hAnsi="Calibri"/>
          <w:sz w:val="20"/>
          <w:szCs w:val="20"/>
        </w:rPr>
        <w:t xml:space="preserve"> water from </w:t>
      </w:r>
      <w:r w:rsidR="00F411BC">
        <w:rPr>
          <w:rFonts w:ascii="Calibri" w:hAnsi="Calibri"/>
          <w:sz w:val="20"/>
          <w:szCs w:val="20"/>
        </w:rPr>
        <w:t xml:space="preserve">the </w:t>
      </w:r>
      <w:r w:rsidRPr="00612BBF">
        <w:rPr>
          <w:rFonts w:ascii="Calibri" w:hAnsi="Calibri"/>
          <w:sz w:val="20"/>
          <w:szCs w:val="20"/>
        </w:rPr>
        <w:t xml:space="preserve">Dam that is </w:t>
      </w:r>
      <w:r w:rsidR="00F411BC">
        <w:rPr>
          <w:rFonts w:ascii="Calibri" w:hAnsi="Calibri"/>
          <w:sz w:val="20"/>
          <w:szCs w:val="20"/>
        </w:rPr>
        <w:t>fine, however if choosing to drink water</w:t>
      </w:r>
      <w:r w:rsidR="00612BBF" w:rsidRPr="00612BBF">
        <w:rPr>
          <w:rFonts w:ascii="Calibri" w:hAnsi="Calibri"/>
          <w:sz w:val="20"/>
          <w:szCs w:val="20"/>
        </w:rPr>
        <w:t xml:space="preserve"> f</w:t>
      </w:r>
      <w:r w:rsidR="005D29CB" w:rsidRPr="00612BBF">
        <w:rPr>
          <w:rFonts w:ascii="Calibri" w:hAnsi="Calibri"/>
          <w:sz w:val="20"/>
          <w:szCs w:val="20"/>
        </w:rPr>
        <w:t>o</w:t>
      </w:r>
      <w:r w:rsidR="00612BBF" w:rsidRPr="00612BBF">
        <w:rPr>
          <w:rFonts w:ascii="Calibri" w:hAnsi="Calibri"/>
          <w:sz w:val="20"/>
          <w:szCs w:val="20"/>
        </w:rPr>
        <w:t>r</w:t>
      </w:r>
      <w:r w:rsidR="00F411BC">
        <w:rPr>
          <w:rFonts w:ascii="Calibri" w:hAnsi="Calibri"/>
          <w:sz w:val="20"/>
          <w:szCs w:val="20"/>
        </w:rPr>
        <w:t xml:space="preserve"> human consumption from the Dam </w:t>
      </w:r>
      <w:r w:rsidRPr="00612BBF">
        <w:rPr>
          <w:rFonts w:ascii="Calibri" w:hAnsi="Calibri"/>
          <w:sz w:val="20"/>
          <w:szCs w:val="20"/>
        </w:rPr>
        <w:t xml:space="preserve">then </w:t>
      </w:r>
      <w:r w:rsidR="005D29CB" w:rsidRPr="00612BBF">
        <w:rPr>
          <w:rFonts w:ascii="Calibri" w:hAnsi="Calibri"/>
          <w:sz w:val="20"/>
          <w:szCs w:val="20"/>
        </w:rPr>
        <w:t xml:space="preserve">that is </w:t>
      </w:r>
      <w:r w:rsidRPr="00612BBF">
        <w:rPr>
          <w:rFonts w:ascii="Calibri" w:hAnsi="Calibri"/>
          <w:sz w:val="20"/>
          <w:szCs w:val="20"/>
        </w:rPr>
        <w:t xml:space="preserve">not recommended.  </w:t>
      </w:r>
      <w:r w:rsidR="00254056" w:rsidRPr="00612BBF">
        <w:rPr>
          <w:rFonts w:ascii="Calibri" w:hAnsi="Calibri"/>
          <w:sz w:val="20"/>
          <w:szCs w:val="20"/>
        </w:rPr>
        <w:t>No blue green algae was detected.</w:t>
      </w:r>
      <w:r w:rsidR="00F411BC">
        <w:rPr>
          <w:rFonts w:ascii="Calibri" w:hAnsi="Calibri"/>
          <w:sz w:val="20"/>
          <w:szCs w:val="20"/>
        </w:rPr>
        <w:t xml:space="preserve"> Refer to the report for further details.</w:t>
      </w:r>
    </w:p>
    <w:p w:rsidR="006B1E0E" w:rsidRPr="00385E64" w:rsidRDefault="00C12D06" w:rsidP="00385E64">
      <w:pPr>
        <w:pStyle w:val="ListParagraph"/>
        <w:numPr>
          <w:ilvl w:val="0"/>
          <w:numId w:val="11"/>
        </w:numPr>
        <w:rPr>
          <w:rFonts w:ascii="Calibri" w:hAnsi="Calibri"/>
          <w:sz w:val="20"/>
          <w:szCs w:val="20"/>
        </w:rPr>
      </w:pPr>
      <w:r>
        <w:rPr>
          <w:rFonts w:ascii="Calibri" w:hAnsi="Calibri"/>
          <w:sz w:val="20"/>
          <w:szCs w:val="20"/>
        </w:rPr>
        <w:t xml:space="preserve">Discussion around preserving water in the estate. </w:t>
      </w:r>
      <w:r w:rsidR="006B1E0E" w:rsidRPr="00DA3B91">
        <w:rPr>
          <w:rFonts w:ascii="Calibri" w:hAnsi="Calibri"/>
          <w:sz w:val="20"/>
          <w:szCs w:val="20"/>
        </w:rPr>
        <w:t xml:space="preserve">Gemma mentioned water leak </w:t>
      </w:r>
      <w:r>
        <w:rPr>
          <w:rFonts w:ascii="Calibri" w:hAnsi="Calibri"/>
          <w:sz w:val="20"/>
          <w:szCs w:val="20"/>
        </w:rPr>
        <w:t>that</w:t>
      </w:r>
      <w:r w:rsidR="006B1E0E" w:rsidRPr="00DA3B91">
        <w:rPr>
          <w:rFonts w:ascii="Calibri" w:hAnsi="Calibri"/>
          <w:sz w:val="20"/>
          <w:szCs w:val="20"/>
        </w:rPr>
        <w:t xml:space="preserve"> </w:t>
      </w:r>
      <w:r w:rsidR="00320E4F">
        <w:rPr>
          <w:rFonts w:ascii="Calibri" w:hAnsi="Calibri"/>
          <w:sz w:val="20"/>
          <w:szCs w:val="20"/>
        </w:rPr>
        <w:t xml:space="preserve">related to </w:t>
      </w:r>
      <w:r w:rsidR="006B1E0E" w:rsidRPr="00DA3B91">
        <w:rPr>
          <w:rFonts w:ascii="Calibri" w:hAnsi="Calibri"/>
          <w:sz w:val="20"/>
          <w:szCs w:val="20"/>
        </w:rPr>
        <w:t xml:space="preserve">Dam 3. Judy also </w:t>
      </w:r>
      <w:r w:rsidR="002A7B60">
        <w:rPr>
          <w:rFonts w:ascii="Calibri" w:hAnsi="Calibri"/>
          <w:sz w:val="20"/>
          <w:szCs w:val="20"/>
        </w:rPr>
        <w:t xml:space="preserve">mentioned </w:t>
      </w:r>
      <w:r w:rsidR="006B1E0E" w:rsidRPr="00DA3B91">
        <w:rPr>
          <w:rFonts w:ascii="Calibri" w:hAnsi="Calibri"/>
          <w:sz w:val="20"/>
          <w:szCs w:val="20"/>
        </w:rPr>
        <w:t>to keep an eye out for green patches</w:t>
      </w:r>
      <w:r w:rsidR="00C766C1">
        <w:rPr>
          <w:rFonts w:ascii="Calibri" w:hAnsi="Calibri"/>
          <w:sz w:val="20"/>
          <w:szCs w:val="20"/>
        </w:rPr>
        <w:t xml:space="preserve"> </w:t>
      </w:r>
      <w:r w:rsidR="00C81812">
        <w:rPr>
          <w:rFonts w:ascii="Calibri" w:hAnsi="Calibri"/>
          <w:sz w:val="20"/>
          <w:szCs w:val="20"/>
        </w:rPr>
        <w:t xml:space="preserve">of grass </w:t>
      </w:r>
      <w:r w:rsidR="00C766C1">
        <w:rPr>
          <w:rFonts w:ascii="Calibri" w:hAnsi="Calibri"/>
          <w:sz w:val="20"/>
          <w:szCs w:val="20"/>
        </w:rPr>
        <w:t>as a sign of leaks</w:t>
      </w:r>
      <w:r w:rsidR="006B1E0E" w:rsidRPr="00DA3B91">
        <w:rPr>
          <w:rFonts w:ascii="Calibri" w:hAnsi="Calibri"/>
          <w:sz w:val="20"/>
          <w:szCs w:val="20"/>
        </w:rPr>
        <w:t xml:space="preserve">.  </w:t>
      </w:r>
      <w:r>
        <w:rPr>
          <w:rFonts w:ascii="Calibri" w:hAnsi="Calibri"/>
          <w:sz w:val="20"/>
          <w:szCs w:val="20"/>
        </w:rPr>
        <w:t>Gemma w</w:t>
      </w:r>
      <w:r w:rsidRPr="00DA3B91">
        <w:rPr>
          <w:rFonts w:ascii="Calibri" w:hAnsi="Calibri"/>
          <w:sz w:val="20"/>
          <w:szCs w:val="20"/>
        </w:rPr>
        <w:t xml:space="preserve">ould like to have the </w:t>
      </w:r>
      <w:r>
        <w:rPr>
          <w:rFonts w:ascii="Calibri" w:hAnsi="Calibri"/>
          <w:sz w:val="20"/>
          <w:szCs w:val="20"/>
        </w:rPr>
        <w:t>w</w:t>
      </w:r>
      <w:r>
        <w:rPr>
          <w:rFonts w:ascii="Calibri" w:hAnsi="Calibri"/>
          <w:sz w:val="20"/>
          <w:szCs w:val="20"/>
        </w:rPr>
        <w:t xml:space="preserve">ater contact </w:t>
      </w:r>
      <w:r w:rsidRPr="00DA3B91">
        <w:rPr>
          <w:rFonts w:ascii="Calibri" w:hAnsi="Calibri"/>
          <w:sz w:val="20"/>
          <w:szCs w:val="20"/>
        </w:rPr>
        <w:t xml:space="preserve">number </w:t>
      </w:r>
      <w:r>
        <w:rPr>
          <w:rFonts w:ascii="Calibri" w:hAnsi="Calibri"/>
          <w:sz w:val="20"/>
          <w:szCs w:val="20"/>
        </w:rPr>
        <w:t xml:space="preserve">made available </w:t>
      </w:r>
      <w:r w:rsidRPr="00DA3B91">
        <w:rPr>
          <w:rFonts w:ascii="Calibri" w:hAnsi="Calibri"/>
          <w:sz w:val="20"/>
          <w:szCs w:val="20"/>
        </w:rPr>
        <w:t xml:space="preserve">for Marc </w:t>
      </w:r>
      <w:r w:rsidR="00182251">
        <w:rPr>
          <w:rFonts w:ascii="Calibri" w:hAnsi="Calibri"/>
          <w:sz w:val="20"/>
          <w:szCs w:val="20"/>
        </w:rPr>
        <w:t xml:space="preserve">or Andrew Gorton </w:t>
      </w:r>
      <w:r w:rsidRPr="00DA3B91">
        <w:rPr>
          <w:rFonts w:ascii="Calibri" w:hAnsi="Calibri"/>
          <w:sz w:val="20"/>
          <w:szCs w:val="20"/>
        </w:rPr>
        <w:t>to be put on the minutes</w:t>
      </w:r>
      <w:r>
        <w:rPr>
          <w:rFonts w:ascii="Calibri" w:hAnsi="Calibri"/>
          <w:sz w:val="20"/>
          <w:szCs w:val="20"/>
        </w:rPr>
        <w:t xml:space="preserve"> or the website</w:t>
      </w:r>
      <w:r w:rsidR="00182251">
        <w:rPr>
          <w:rFonts w:ascii="Calibri" w:hAnsi="Calibri"/>
          <w:sz w:val="20"/>
          <w:szCs w:val="20"/>
        </w:rPr>
        <w:t xml:space="preserve">. This will need to be further discussed with Marc and </w:t>
      </w:r>
      <w:r w:rsidRPr="00DA3B91">
        <w:rPr>
          <w:rFonts w:ascii="Calibri" w:hAnsi="Calibri"/>
          <w:sz w:val="20"/>
          <w:szCs w:val="20"/>
        </w:rPr>
        <w:t>Andrew Gorton</w:t>
      </w:r>
      <w:r w:rsidR="00182251">
        <w:rPr>
          <w:rFonts w:ascii="Calibri" w:hAnsi="Calibri"/>
          <w:sz w:val="20"/>
          <w:szCs w:val="20"/>
        </w:rPr>
        <w:t>.</w:t>
      </w:r>
      <w:r w:rsidR="00490591">
        <w:rPr>
          <w:rFonts w:ascii="Calibri" w:hAnsi="Calibri"/>
          <w:sz w:val="20"/>
          <w:szCs w:val="20"/>
        </w:rPr>
        <w:t xml:space="preserve"> </w:t>
      </w:r>
    </w:p>
    <w:p w:rsidR="006B1E0E" w:rsidRPr="00DA3B91" w:rsidRDefault="00C71DBD" w:rsidP="006B1E0E">
      <w:pPr>
        <w:pStyle w:val="ListParagraph"/>
        <w:numPr>
          <w:ilvl w:val="0"/>
          <w:numId w:val="11"/>
        </w:numPr>
        <w:rPr>
          <w:rFonts w:ascii="Calibri" w:hAnsi="Calibri"/>
          <w:sz w:val="20"/>
          <w:szCs w:val="20"/>
        </w:rPr>
      </w:pPr>
      <w:r>
        <w:rPr>
          <w:rFonts w:ascii="Calibri" w:hAnsi="Calibri"/>
          <w:sz w:val="20"/>
          <w:szCs w:val="20"/>
        </w:rPr>
        <w:t xml:space="preserve">Mention of purchasing a </w:t>
      </w:r>
      <w:r w:rsidR="00C81812">
        <w:rPr>
          <w:rFonts w:ascii="Calibri" w:hAnsi="Calibri"/>
          <w:sz w:val="20"/>
          <w:szCs w:val="20"/>
        </w:rPr>
        <w:t>devic</w:t>
      </w:r>
      <w:r>
        <w:rPr>
          <w:rFonts w:ascii="Calibri" w:hAnsi="Calibri"/>
          <w:sz w:val="20"/>
          <w:szCs w:val="20"/>
        </w:rPr>
        <w:t>e to keep track of water</w:t>
      </w:r>
      <w:r w:rsidR="00C81812">
        <w:rPr>
          <w:rFonts w:ascii="Calibri" w:hAnsi="Calibri"/>
          <w:sz w:val="20"/>
          <w:szCs w:val="20"/>
        </w:rPr>
        <w:t xml:space="preserve"> flow</w:t>
      </w:r>
      <w:r>
        <w:rPr>
          <w:rFonts w:ascii="Calibri" w:hAnsi="Calibri"/>
          <w:sz w:val="20"/>
          <w:szCs w:val="20"/>
        </w:rPr>
        <w:t>. This motion was unanimous</w:t>
      </w:r>
      <w:r w:rsidR="00C81812">
        <w:rPr>
          <w:rFonts w:ascii="Calibri" w:hAnsi="Calibri"/>
          <w:sz w:val="20"/>
          <w:szCs w:val="20"/>
        </w:rPr>
        <w:t>ly accepted</w:t>
      </w:r>
      <w:r>
        <w:rPr>
          <w:rFonts w:ascii="Calibri" w:hAnsi="Calibri"/>
          <w:sz w:val="20"/>
          <w:szCs w:val="20"/>
        </w:rPr>
        <w:t>.  Would need to c</w:t>
      </w:r>
      <w:r w:rsidR="006B1E0E" w:rsidRPr="00DA3B91">
        <w:rPr>
          <w:rFonts w:ascii="Calibri" w:hAnsi="Calibri"/>
          <w:sz w:val="20"/>
          <w:szCs w:val="20"/>
        </w:rPr>
        <w:t xml:space="preserve">heck </w:t>
      </w:r>
      <w:r>
        <w:rPr>
          <w:rFonts w:ascii="Calibri" w:hAnsi="Calibri"/>
          <w:sz w:val="20"/>
          <w:szCs w:val="20"/>
        </w:rPr>
        <w:t xml:space="preserve">that it is the </w:t>
      </w:r>
      <w:r w:rsidR="006B1E0E" w:rsidRPr="00DA3B91">
        <w:rPr>
          <w:rFonts w:ascii="Calibri" w:hAnsi="Calibri"/>
          <w:sz w:val="20"/>
          <w:szCs w:val="20"/>
        </w:rPr>
        <w:t xml:space="preserve">correct device for dam water and the bore water. </w:t>
      </w:r>
    </w:p>
    <w:p w:rsidR="006B1E0E" w:rsidRPr="00DA3B91" w:rsidRDefault="003C66DC" w:rsidP="006B1E0E">
      <w:pPr>
        <w:pStyle w:val="ListParagraph"/>
        <w:numPr>
          <w:ilvl w:val="0"/>
          <w:numId w:val="11"/>
        </w:numPr>
        <w:rPr>
          <w:rFonts w:ascii="Calibri" w:hAnsi="Calibri"/>
          <w:sz w:val="20"/>
          <w:szCs w:val="20"/>
        </w:rPr>
      </w:pPr>
      <w:r>
        <w:rPr>
          <w:rFonts w:ascii="Calibri" w:hAnsi="Calibri"/>
          <w:sz w:val="20"/>
          <w:szCs w:val="20"/>
        </w:rPr>
        <w:t xml:space="preserve">David </w:t>
      </w:r>
      <w:r w:rsidR="00793E21">
        <w:rPr>
          <w:rFonts w:ascii="Calibri" w:hAnsi="Calibri"/>
          <w:sz w:val="20"/>
          <w:szCs w:val="20"/>
        </w:rPr>
        <w:t>Ma</w:t>
      </w:r>
      <w:r>
        <w:rPr>
          <w:rFonts w:ascii="Calibri" w:hAnsi="Calibri"/>
          <w:sz w:val="20"/>
          <w:szCs w:val="20"/>
        </w:rPr>
        <w:t xml:space="preserve">nolas </w:t>
      </w:r>
      <w:r w:rsidR="001E00BF">
        <w:rPr>
          <w:rFonts w:ascii="Calibri" w:hAnsi="Calibri"/>
          <w:sz w:val="20"/>
          <w:szCs w:val="20"/>
        </w:rPr>
        <w:t>gave a bi</w:t>
      </w:r>
      <w:r>
        <w:rPr>
          <w:rFonts w:ascii="Calibri" w:hAnsi="Calibri"/>
          <w:sz w:val="20"/>
          <w:szCs w:val="20"/>
        </w:rPr>
        <w:t xml:space="preserve">t of </w:t>
      </w:r>
      <w:r w:rsidR="00490591">
        <w:rPr>
          <w:rFonts w:ascii="Calibri" w:hAnsi="Calibri"/>
          <w:sz w:val="20"/>
          <w:szCs w:val="20"/>
        </w:rPr>
        <w:t>background to</w:t>
      </w:r>
      <w:r w:rsidR="001E00BF">
        <w:rPr>
          <w:rFonts w:ascii="Calibri" w:hAnsi="Calibri"/>
          <w:sz w:val="20"/>
          <w:szCs w:val="20"/>
        </w:rPr>
        <w:t xml:space="preserve"> prior years when it was raised </w:t>
      </w:r>
      <w:r>
        <w:rPr>
          <w:rFonts w:ascii="Calibri" w:hAnsi="Calibri"/>
          <w:sz w:val="20"/>
          <w:szCs w:val="20"/>
        </w:rPr>
        <w:t>to have the main D</w:t>
      </w:r>
      <w:r w:rsidR="006B1E0E" w:rsidRPr="00DA3B91">
        <w:rPr>
          <w:rFonts w:ascii="Calibri" w:hAnsi="Calibri"/>
          <w:sz w:val="20"/>
          <w:szCs w:val="20"/>
        </w:rPr>
        <w:t>am</w:t>
      </w:r>
      <w:r>
        <w:rPr>
          <w:rFonts w:ascii="Calibri" w:hAnsi="Calibri"/>
          <w:sz w:val="20"/>
          <w:szCs w:val="20"/>
        </w:rPr>
        <w:t xml:space="preserve"> </w:t>
      </w:r>
      <w:r w:rsidRPr="00DA3B91">
        <w:rPr>
          <w:rFonts w:ascii="Calibri" w:hAnsi="Calibri"/>
          <w:sz w:val="20"/>
          <w:szCs w:val="20"/>
        </w:rPr>
        <w:t>dredged</w:t>
      </w:r>
      <w:r w:rsidR="001E00BF">
        <w:rPr>
          <w:rFonts w:ascii="Calibri" w:hAnsi="Calibri"/>
          <w:sz w:val="20"/>
          <w:szCs w:val="20"/>
        </w:rPr>
        <w:t xml:space="preserve"> by C</w:t>
      </w:r>
      <w:r w:rsidR="006B1E0E" w:rsidRPr="00DA3B91">
        <w:rPr>
          <w:rFonts w:ascii="Calibri" w:hAnsi="Calibri"/>
          <w:sz w:val="20"/>
          <w:szCs w:val="20"/>
        </w:rPr>
        <w:t xml:space="preserve">ouncil and they </w:t>
      </w:r>
      <w:r>
        <w:rPr>
          <w:rFonts w:ascii="Calibri" w:hAnsi="Calibri"/>
          <w:sz w:val="20"/>
          <w:szCs w:val="20"/>
        </w:rPr>
        <w:t xml:space="preserve">would dispose of </w:t>
      </w:r>
      <w:r w:rsidR="006B1E0E" w:rsidRPr="00DA3B91">
        <w:rPr>
          <w:rFonts w:ascii="Calibri" w:hAnsi="Calibri"/>
          <w:sz w:val="20"/>
          <w:szCs w:val="20"/>
        </w:rPr>
        <w:t>the sand</w:t>
      </w:r>
      <w:r w:rsidR="001E00BF">
        <w:rPr>
          <w:rFonts w:ascii="Calibri" w:hAnsi="Calibri"/>
          <w:sz w:val="20"/>
          <w:szCs w:val="20"/>
        </w:rPr>
        <w:t xml:space="preserve"> to allow for greater water capacity in the estate. However this did not get endorsed to progress.</w:t>
      </w:r>
    </w:p>
    <w:p w:rsidR="006B1E0E" w:rsidRPr="002A7B60" w:rsidRDefault="00BF418D" w:rsidP="002A7B60">
      <w:pPr>
        <w:pStyle w:val="ListParagraph"/>
        <w:numPr>
          <w:ilvl w:val="0"/>
          <w:numId w:val="11"/>
        </w:numPr>
        <w:rPr>
          <w:rFonts w:ascii="Calibri" w:hAnsi="Calibri"/>
          <w:sz w:val="20"/>
          <w:szCs w:val="20"/>
        </w:rPr>
      </w:pPr>
      <w:r>
        <w:rPr>
          <w:rFonts w:ascii="Calibri" w:hAnsi="Calibri"/>
          <w:sz w:val="20"/>
          <w:szCs w:val="20"/>
        </w:rPr>
        <w:t>David Manolas b</w:t>
      </w:r>
      <w:r w:rsidR="006B1E0E" w:rsidRPr="00DA3B91">
        <w:rPr>
          <w:rFonts w:ascii="Calibri" w:hAnsi="Calibri"/>
          <w:sz w:val="20"/>
          <w:szCs w:val="20"/>
        </w:rPr>
        <w:t xml:space="preserve">rought in sample weeds </w:t>
      </w:r>
      <w:r w:rsidR="00961892">
        <w:rPr>
          <w:rFonts w:ascii="Calibri" w:hAnsi="Calibri"/>
          <w:sz w:val="20"/>
          <w:szCs w:val="20"/>
        </w:rPr>
        <w:t>so people could see what they looked like. Th</w:t>
      </w:r>
      <w:r w:rsidR="00490591">
        <w:rPr>
          <w:rFonts w:ascii="Calibri" w:hAnsi="Calibri"/>
          <w:sz w:val="20"/>
          <w:szCs w:val="20"/>
        </w:rPr>
        <w:t>e weed issue</w:t>
      </w:r>
      <w:r w:rsidR="00961892">
        <w:rPr>
          <w:rFonts w:ascii="Calibri" w:hAnsi="Calibri"/>
          <w:sz w:val="20"/>
          <w:szCs w:val="20"/>
        </w:rPr>
        <w:t xml:space="preserve"> is currently being follow up with council.  It was also requested to c</w:t>
      </w:r>
      <w:r w:rsidR="006B1E0E" w:rsidRPr="00DA3B91">
        <w:rPr>
          <w:rFonts w:ascii="Calibri" w:hAnsi="Calibri"/>
          <w:sz w:val="20"/>
          <w:szCs w:val="20"/>
        </w:rPr>
        <w:t xml:space="preserve">onsider </w:t>
      </w:r>
      <w:r w:rsidR="00961892">
        <w:rPr>
          <w:rFonts w:ascii="Calibri" w:hAnsi="Calibri"/>
          <w:sz w:val="20"/>
          <w:szCs w:val="20"/>
        </w:rPr>
        <w:t xml:space="preserve">a </w:t>
      </w:r>
      <w:r w:rsidR="006B1E0E" w:rsidRPr="00DA3B91">
        <w:rPr>
          <w:rFonts w:ascii="Calibri" w:hAnsi="Calibri"/>
          <w:sz w:val="20"/>
          <w:szCs w:val="20"/>
        </w:rPr>
        <w:t>measure</w:t>
      </w:r>
      <w:r w:rsidR="00961892">
        <w:rPr>
          <w:rFonts w:ascii="Calibri" w:hAnsi="Calibri"/>
          <w:sz w:val="20"/>
          <w:szCs w:val="20"/>
        </w:rPr>
        <w:t xml:space="preserve"> to be put in place</w:t>
      </w:r>
      <w:r w:rsidR="006B1E0E" w:rsidRPr="00DA3B91">
        <w:rPr>
          <w:rFonts w:ascii="Calibri" w:hAnsi="Calibri"/>
          <w:sz w:val="20"/>
          <w:szCs w:val="20"/>
        </w:rPr>
        <w:t xml:space="preserve"> in the next mowing contract</w:t>
      </w:r>
      <w:r>
        <w:rPr>
          <w:rFonts w:ascii="Calibri" w:hAnsi="Calibri"/>
          <w:sz w:val="20"/>
          <w:szCs w:val="20"/>
        </w:rPr>
        <w:t xml:space="preserve"> to reduce the spread of such weeds</w:t>
      </w:r>
      <w:r w:rsidR="006B1E0E" w:rsidRPr="00DA3B91">
        <w:rPr>
          <w:rFonts w:ascii="Calibri" w:hAnsi="Calibri"/>
          <w:sz w:val="20"/>
          <w:szCs w:val="20"/>
        </w:rPr>
        <w:t>.</w:t>
      </w:r>
      <w:r w:rsidR="006B1E0E" w:rsidRPr="002A7B60">
        <w:rPr>
          <w:rFonts w:ascii="Calibri" w:hAnsi="Calibri"/>
          <w:sz w:val="20"/>
          <w:szCs w:val="20"/>
        </w:rPr>
        <w:t xml:space="preserve"> </w:t>
      </w:r>
    </w:p>
    <w:p w:rsidR="006B1E0E" w:rsidRPr="00DA3B91" w:rsidRDefault="00EA1615" w:rsidP="00E0508E">
      <w:pPr>
        <w:pStyle w:val="ListParagraph"/>
        <w:numPr>
          <w:ilvl w:val="0"/>
          <w:numId w:val="11"/>
        </w:numPr>
        <w:rPr>
          <w:rFonts w:ascii="Calibri" w:hAnsi="Calibri"/>
          <w:sz w:val="20"/>
          <w:szCs w:val="20"/>
        </w:rPr>
      </w:pPr>
      <w:r>
        <w:rPr>
          <w:rFonts w:ascii="Calibri" w:hAnsi="Calibri"/>
          <w:sz w:val="20"/>
          <w:szCs w:val="20"/>
        </w:rPr>
        <w:t>Tidy up of p</w:t>
      </w:r>
      <w:r w:rsidR="006B1E0E" w:rsidRPr="00DA3B91">
        <w:rPr>
          <w:rFonts w:ascii="Calibri" w:hAnsi="Calibri"/>
          <w:sz w:val="20"/>
          <w:szCs w:val="20"/>
        </w:rPr>
        <w:t xml:space="preserve">lants at the front gate </w:t>
      </w:r>
      <w:r w:rsidR="00D21428">
        <w:rPr>
          <w:rFonts w:ascii="Calibri" w:hAnsi="Calibri"/>
          <w:sz w:val="20"/>
          <w:szCs w:val="20"/>
        </w:rPr>
        <w:t>was requested for those interested –</w:t>
      </w:r>
      <w:r w:rsidR="006B1E0E" w:rsidRPr="00DA3B91">
        <w:rPr>
          <w:rFonts w:ascii="Calibri" w:hAnsi="Calibri"/>
          <w:sz w:val="20"/>
          <w:szCs w:val="20"/>
        </w:rPr>
        <w:t xml:space="preserve"> cut</w:t>
      </w:r>
      <w:r w:rsidR="00D21428">
        <w:rPr>
          <w:rFonts w:ascii="Calibri" w:hAnsi="Calibri"/>
          <w:sz w:val="20"/>
          <w:szCs w:val="20"/>
        </w:rPr>
        <w:t xml:space="preserve"> back</w:t>
      </w:r>
      <w:r w:rsidR="006B1E0E" w:rsidRPr="00DA3B91">
        <w:rPr>
          <w:rFonts w:ascii="Calibri" w:hAnsi="Calibri"/>
          <w:sz w:val="20"/>
          <w:szCs w:val="20"/>
        </w:rPr>
        <w:t xml:space="preserve"> bottle brush and climber.</w:t>
      </w:r>
    </w:p>
    <w:p w:rsidR="006B1E0E" w:rsidRPr="002A7B60" w:rsidRDefault="006B1E0E" w:rsidP="002A7B60">
      <w:pPr>
        <w:pStyle w:val="ListParagraph"/>
        <w:numPr>
          <w:ilvl w:val="0"/>
          <w:numId w:val="11"/>
        </w:numPr>
        <w:rPr>
          <w:rFonts w:ascii="Calibri" w:hAnsi="Calibri"/>
          <w:sz w:val="20"/>
          <w:szCs w:val="20"/>
        </w:rPr>
      </w:pPr>
      <w:r w:rsidRPr="00DA3B91">
        <w:rPr>
          <w:rFonts w:ascii="Calibri" w:hAnsi="Calibri"/>
          <w:sz w:val="20"/>
          <w:szCs w:val="20"/>
        </w:rPr>
        <w:t xml:space="preserve">Entrance vision is difficult </w:t>
      </w:r>
      <w:r w:rsidR="00D21428">
        <w:rPr>
          <w:rFonts w:ascii="Calibri" w:hAnsi="Calibri"/>
          <w:sz w:val="20"/>
          <w:szCs w:val="20"/>
        </w:rPr>
        <w:t>with the shrubby</w:t>
      </w:r>
      <w:r w:rsidRPr="00DA3B91">
        <w:rPr>
          <w:rFonts w:ascii="Calibri" w:hAnsi="Calibri"/>
          <w:sz w:val="20"/>
          <w:szCs w:val="20"/>
        </w:rPr>
        <w:t xml:space="preserve"> trees</w:t>
      </w:r>
      <w:r w:rsidR="00E0508E" w:rsidRPr="00DA3B91">
        <w:rPr>
          <w:rFonts w:ascii="Calibri" w:hAnsi="Calibri"/>
          <w:sz w:val="20"/>
          <w:szCs w:val="20"/>
        </w:rPr>
        <w:t xml:space="preserve"> – </w:t>
      </w:r>
      <w:r w:rsidR="007F1F1A">
        <w:rPr>
          <w:rFonts w:ascii="Calibri" w:hAnsi="Calibri"/>
          <w:sz w:val="20"/>
          <w:szCs w:val="20"/>
        </w:rPr>
        <w:t>advised that</w:t>
      </w:r>
      <w:r w:rsidR="00E0508E" w:rsidRPr="00DA3B91">
        <w:rPr>
          <w:rFonts w:ascii="Calibri" w:hAnsi="Calibri"/>
          <w:sz w:val="20"/>
          <w:szCs w:val="20"/>
        </w:rPr>
        <w:t xml:space="preserve"> this has been rai</w:t>
      </w:r>
      <w:r w:rsidR="007F1F1A">
        <w:rPr>
          <w:rFonts w:ascii="Calibri" w:hAnsi="Calibri"/>
          <w:sz w:val="20"/>
          <w:szCs w:val="20"/>
        </w:rPr>
        <w:t>s</w:t>
      </w:r>
      <w:r w:rsidR="00E0508E" w:rsidRPr="00DA3B91">
        <w:rPr>
          <w:rFonts w:ascii="Calibri" w:hAnsi="Calibri"/>
          <w:sz w:val="20"/>
          <w:szCs w:val="20"/>
        </w:rPr>
        <w:t>ed with Council by Richard recently.</w:t>
      </w:r>
    </w:p>
    <w:p w:rsidR="00FF3B04" w:rsidRPr="00DA3B91" w:rsidRDefault="00FF3B04" w:rsidP="00FF3B04">
      <w:pPr>
        <w:pStyle w:val="ListParagraph"/>
        <w:numPr>
          <w:ilvl w:val="0"/>
          <w:numId w:val="11"/>
        </w:numPr>
        <w:spacing w:after="0"/>
        <w:rPr>
          <w:color w:val="000000" w:themeColor="text1"/>
          <w:sz w:val="20"/>
          <w:szCs w:val="20"/>
        </w:rPr>
      </w:pPr>
      <w:r w:rsidRPr="00DA3B91">
        <w:rPr>
          <w:color w:val="000000" w:themeColor="text1"/>
          <w:sz w:val="20"/>
          <w:szCs w:val="20"/>
        </w:rPr>
        <w:t>Original plans of Merryville Park from Alan Walker to be borrowed and scanned in and then returned to Alan for safe keeping - Richard Howe/Marc Blackmore</w:t>
      </w:r>
    </w:p>
    <w:p w:rsidR="00FF3B04" w:rsidRPr="00DA3B91" w:rsidRDefault="00FF3B04" w:rsidP="00FF3B04">
      <w:pPr>
        <w:pStyle w:val="ListParagraph"/>
        <w:numPr>
          <w:ilvl w:val="0"/>
          <w:numId w:val="11"/>
        </w:numPr>
        <w:spacing w:after="0"/>
        <w:rPr>
          <w:color w:val="000000" w:themeColor="text1"/>
          <w:sz w:val="20"/>
          <w:szCs w:val="20"/>
        </w:rPr>
      </w:pPr>
      <w:r w:rsidRPr="00DA3B91">
        <w:rPr>
          <w:color w:val="000000" w:themeColor="text1"/>
          <w:sz w:val="20"/>
          <w:szCs w:val="20"/>
        </w:rPr>
        <w:t>Marc to come up with some ideas with the landscape architect for the front entrance.</w:t>
      </w:r>
    </w:p>
    <w:p w:rsidR="00FF3B04" w:rsidRPr="00DA3B91" w:rsidRDefault="00FF3B04" w:rsidP="00FF3B04">
      <w:pPr>
        <w:pStyle w:val="ListParagraph"/>
        <w:numPr>
          <w:ilvl w:val="0"/>
          <w:numId w:val="11"/>
        </w:numPr>
        <w:spacing w:after="0"/>
        <w:rPr>
          <w:color w:val="000000" w:themeColor="text1"/>
          <w:sz w:val="20"/>
          <w:szCs w:val="20"/>
        </w:rPr>
      </w:pPr>
      <w:r w:rsidRPr="00DA3B91">
        <w:rPr>
          <w:color w:val="000000" w:themeColor="text1"/>
          <w:sz w:val="20"/>
          <w:szCs w:val="20"/>
        </w:rPr>
        <w:t>Marlies brought the Office of Water Letter to give to Andrew Gorton to submit water records.</w:t>
      </w:r>
    </w:p>
    <w:p w:rsidR="006B1E0E" w:rsidRPr="00DA3B91" w:rsidRDefault="006B1E0E" w:rsidP="006B1E0E">
      <w:pPr>
        <w:spacing w:after="0"/>
        <w:rPr>
          <w:color w:val="000000" w:themeColor="text1"/>
          <w:sz w:val="20"/>
          <w:szCs w:val="20"/>
        </w:rPr>
      </w:pPr>
    </w:p>
    <w:p w:rsidR="0005444C" w:rsidRPr="00DA3B91" w:rsidRDefault="0005444C" w:rsidP="004007C6">
      <w:pPr>
        <w:pStyle w:val="ListParagraph"/>
        <w:spacing w:after="0" w:line="252" w:lineRule="auto"/>
        <w:ind w:left="567"/>
        <w:rPr>
          <w:color w:val="000000" w:themeColor="text1"/>
          <w:sz w:val="20"/>
          <w:szCs w:val="20"/>
        </w:rPr>
      </w:pPr>
    </w:p>
    <w:p w:rsidR="001402F2" w:rsidRPr="00CD5E8D" w:rsidRDefault="00EA6DB3" w:rsidP="00970D3F">
      <w:pPr>
        <w:spacing w:after="0"/>
        <w:rPr>
          <w:color w:val="000000" w:themeColor="text1"/>
          <w:sz w:val="20"/>
          <w:szCs w:val="20"/>
          <w:u w:val="single"/>
        </w:rPr>
      </w:pPr>
      <w:r w:rsidRPr="00CD5E8D">
        <w:rPr>
          <w:color w:val="000000" w:themeColor="text1"/>
          <w:sz w:val="20"/>
          <w:szCs w:val="20"/>
          <w:u w:val="single"/>
        </w:rPr>
        <w:t>For Action:</w:t>
      </w:r>
    </w:p>
    <w:p w:rsidR="001402F2" w:rsidRPr="00DA3B91" w:rsidRDefault="001402F2" w:rsidP="0005444C">
      <w:pPr>
        <w:pStyle w:val="ListParagraph"/>
        <w:numPr>
          <w:ilvl w:val="0"/>
          <w:numId w:val="11"/>
        </w:numPr>
        <w:spacing w:after="0"/>
        <w:rPr>
          <w:color w:val="000000" w:themeColor="text1"/>
          <w:sz w:val="20"/>
          <w:szCs w:val="20"/>
        </w:rPr>
      </w:pPr>
      <w:r w:rsidRPr="00DA3B91">
        <w:rPr>
          <w:color w:val="000000" w:themeColor="text1"/>
          <w:sz w:val="20"/>
          <w:szCs w:val="20"/>
        </w:rPr>
        <w:t>Original plans of Merryville Park from Alan Walker to be borrowed and scanned in and then returned to Alan for safe keeping - Richard Howe/Marc Blackmore</w:t>
      </w:r>
    </w:p>
    <w:p w:rsidR="00E55170" w:rsidRPr="00DA3B91" w:rsidRDefault="00E55170" w:rsidP="0005444C">
      <w:pPr>
        <w:pStyle w:val="ListParagraph"/>
        <w:numPr>
          <w:ilvl w:val="0"/>
          <w:numId w:val="11"/>
        </w:numPr>
        <w:spacing w:after="0"/>
        <w:rPr>
          <w:color w:val="000000" w:themeColor="text1"/>
          <w:sz w:val="20"/>
          <w:szCs w:val="20"/>
        </w:rPr>
      </w:pPr>
      <w:r w:rsidRPr="00DA3B91">
        <w:rPr>
          <w:color w:val="000000" w:themeColor="text1"/>
          <w:sz w:val="20"/>
          <w:szCs w:val="20"/>
        </w:rPr>
        <w:t>Marc to come up with some ideas with the landscape architect for the front entrance.</w:t>
      </w:r>
    </w:p>
    <w:p w:rsidR="005B1016" w:rsidRDefault="005B1016" w:rsidP="0005444C">
      <w:pPr>
        <w:pStyle w:val="ListParagraph"/>
        <w:numPr>
          <w:ilvl w:val="0"/>
          <w:numId w:val="11"/>
        </w:numPr>
        <w:spacing w:after="0"/>
        <w:rPr>
          <w:color w:val="000000" w:themeColor="text1"/>
          <w:sz w:val="20"/>
          <w:szCs w:val="20"/>
        </w:rPr>
      </w:pPr>
      <w:r w:rsidRPr="00DA3B91">
        <w:rPr>
          <w:color w:val="000000" w:themeColor="text1"/>
          <w:sz w:val="20"/>
          <w:szCs w:val="20"/>
        </w:rPr>
        <w:t>Marlies to drop off Office of Water Letter to Andrew Gorton to submit water records</w:t>
      </w:r>
      <w:r w:rsidR="00B720D8">
        <w:rPr>
          <w:color w:val="000000" w:themeColor="text1"/>
          <w:sz w:val="20"/>
          <w:szCs w:val="20"/>
        </w:rPr>
        <w:t xml:space="preserve"> prior to next meeting</w:t>
      </w:r>
      <w:r w:rsidRPr="00DA3B91">
        <w:rPr>
          <w:color w:val="000000" w:themeColor="text1"/>
          <w:sz w:val="20"/>
          <w:szCs w:val="20"/>
        </w:rPr>
        <w:t>.</w:t>
      </w:r>
    </w:p>
    <w:p w:rsidR="00C51194" w:rsidRPr="00DA3B91" w:rsidRDefault="00EA1615" w:rsidP="00C51194">
      <w:pPr>
        <w:pStyle w:val="ListParagraph"/>
        <w:numPr>
          <w:ilvl w:val="0"/>
          <w:numId w:val="11"/>
        </w:numPr>
        <w:rPr>
          <w:rFonts w:ascii="Calibri" w:hAnsi="Calibri"/>
          <w:sz w:val="20"/>
          <w:szCs w:val="20"/>
        </w:rPr>
      </w:pPr>
      <w:r>
        <w:rPr>
          <w:rFonts w:ascii="Calibri" w:hAnsi="Calibri"/>
          <w:sz w:val="20"/>
          <w:szCs w:val="20"/>
        </w:rPr>
        <w:t>Tidy up of p</w:t>
      </w:r>
      <w:r w:rsidR="00C51194" w:rsidRPr="00DA3B91">
        <w:rPr>
          <w:rFonts w:ascii="Calibri" w:hAnsi="Calibri"/>
          <w:sz w:val="20"/>
          <w:szCs w:val="20"/>
        </w:rPr>
        <w:t xml:space="preserve">lants at the front gate </w:t>
      </w:r>
      <w:r w:rsidR="00C51194">
        <w:rPr>
          <w:rFonts w:ascii="Calibri" w:hAnsi="Calibri"/>
          <w:sz w:val="20"/>
          <w:szCs w:val="20"/>
        </w:rPr>
        <w:t>was requested for those interested –</w:t>
      </w:r>
      <w:r w:rsidR="00C51194" w:rsidRPr="00DA3B91">
        <w:rPr>
          <w:rFonts w:ascii="Calibri" w:hAnsi="Calibri"/>
          <w:sz w:val="20"/>
          <w:szCs w:val="20"/>
        </w:rPr>
        <w:t xml:space="preserve"> cut</w:t>
      </w:r>
      <w:r w:rsidR="00C51194">
        <w:rPr>
          <w:rFonts w:ascii="Calibri" w:hAnsi="Calibri"/>
          <w:sz w:val="20"/>
          <w:szCs w:val="20"/>
        </w:rPr>
        <w:t xml:space="preserve"> back</w:t>
      </w:r>
      <w:r w:rsidR="00C51194" w:rsidRPr="00DA3B91">
        <w:rPr>
          <w:rFonts w:ascii="Calibri" w:hAnsi="Calibri"/>
          <w:sz w:val="20"/>
          <w:szCs w:val="20"/>
        </w:rPr>
        <w:t xml:space="preserve"> bottle brush and climber.</w:t>
      </w:r>
    </w:p>
    <w:p w:rsidR="00C51194" w:rsidRPr="00DA3B91" w:rsidRDefault="00EA1615" w:rsidP="0005444C">
      <w:pPr>
        <w:pStyle w:val="ListParagraph"/>
        <w:numPr>
          <w:ilvl w:val="0"/>
          <w:numId w:val="11"/>
        </w:numPr>
        <w:spacing w:after="0"/>
        <w:rPr>
          <w:color w:val="000000" w:themeColor="text1"/>
          <w:sz w:val="20"/>
          <w:szCs w:val="20"/>
        </w:rPr>
      </w:pPr>
      <w:r>
        <w:rPr>
          <w:color w:val="000000" w:themeColor="text1"/>
          <w:sz w:val="20"/>
          <w:szCs w:val="20"/>
        </w:rPr>
        <w:t xml:space="preserve">Marc and Andrew Gorton to look into </w:t>
      </w:r>
      <w:r>
        <w:rPr>
          <w:rFonts w:ascii="Calibri" w:hAnsi="Calibri"/>
          <w:sz w:val="20"/>
          <w:szCs w:val="20"/>
        </w:rPr>
        <w:t xml:space="preserve">the </w:t>
      </w:r>
      <w:r>
        <w:rPr>
          <w:rFonts w:ascii="Calibri" w:hAnsi="Calibri"/>
          <w:sz w:val="20"/>
          <w:szCs w:val="20"/>
        </w:rPr>
        <w:t xml:space="preserve">purchasing </w:t>
      </w:r>
      <w:r>
        <w:rPr>
          <w:rFonts w:ascii="Calibri" w:hAnsi="Calibri"/>
          <w:sz w:val="20"/>
          <w:szCs w:val="20"/>
        </w:rPr>
        <w:t xml:space="preserve">of </w:t>
      </w:r>
      <w:r>
        <w:rPr>
          <w:rFonts w:ascii="Calibri" w:hAnsi="Calibri"/>
          <w:sz w:val="20"/>
          <w:szCs w:val="20"/>
        </w:rPr>
        <w:t>a device to keep track of water flow</w:t>
      </w:r>
      <w:r>
        <w:rPr>
          <w:rFonts w:ascii="Calibri" w:hAnsi="Calibri"/>
          <w:sz w:val="20"/>
          <w:szCs w:val="20"/>
        </w:rPr>
        <w:t xml:space="preserve">.  Ensure it is the </w:t>
      </w:r>
      <w:r w:rsidRPr="00DA3B91">
        <w:rPr>
          <w:rFonts w:ascii="Calibri" w:hAnsi="Calibri"/>
          <w:sz w:val="20"/>
          <w:szCs w:val="20"/>
        </w:rPr>
        <w:t>correct device for</w:t>
      </w:r>
      <w:r>
        <w:rPr>
          <w:rFonts w:ascii="Calibri" w:hAnsi="Calibri"/>
          <w:sz w:val="20"/>
          <w:szCs w:val="20"/>
        </w:rPr>
        <w:t xml:space="preserve"> both</w:t>
      </w:r>
      <w:r w:rsidRPr="00DA3B91">
        <w:rPr>
          <w:rFonts w:ascii="Calibri" w:hAnsi="Calibri"/>
          <w:sz w:val="20"/>
          <w:szCs w:val="20"/>
        </w:rPr>
        <w:t xml:space="preserve"> dam water and the bore water</w:t>
      </w:r>
      <w:r>
        <w:rPr>
          <w:rFonts w:ascii="Calibri" w:hAnsi="Calibri"/>
          <w:sz w:val="20"/>
          <w:szCs w:val="20"/>
        </w:rPr>
        <w:t>.</w:t>
      </w:r>
    </w:p>
    <w:p w:rsidR="001D6816" w:rsidRDefault="001D6816" w:rsidP="00B73671">
      <w:pPr>
        <w:spacing w:after="0"/>
        <w:rPr>
          <w:sz w:val="20"/>
          <w:szCs w:val="20"/>
        </w:rPr>
      </w:pPr>
    </w:p>
    <w:p w:rsidR="001D6816" w:rsidRPr="00B73671" w:rsidRDefault="001D6816" w:rsidP="00B73671">
      <w:pPr>
        <w:spacing w:after="0"/>
        <w:rPr>
          <w:sz w:val="20"/>
          <w:szCs w:val="20"/>
        </w:rPr>
      </w:pPr>
    </w:p>
    <w:p w:rsidR="005C0598" w:rsidRDefault="005C0598" w:rsidP="00977536">
      <w:pPr>
        <w:rPr>
          <w:color w:val="000000" w:themeColor="text1"/>
          <w:sz w:val="20"/>
          <w:szCs w:val="20"/>
        </w:rPr>
      </w:pPr>
      <w:r w:rsidRPr="00DF1B46">
        <w:rPr>
          <w:color w:val="000000" w:themeColor="text1"/>
          <w:sz w:val="20"/>
          <w:szCs w:val="20"/>
        </w:rPr>
        <w:t xml:space="preserve">Meeting Closed at </w:t>
      </w:r>
      <w:r w:rsidR="00F40DD0" w:rsidRPr="00DF1B46">
        <w:rPr>
          <w:color w:val="000000" w:themeColor="text1"/>
          <w:sz w:val="20"/>
          <w:szCs w:val="20"/>
        </w:rPr>
        <w:t>8:</w:t>
      </w:r>
      <w:r w:rsidR="001474A7">
        <w:rPr>
          <w:color w:val="000000" w:themeColor="text1"/>
          <w:sz w:val="20"/>
          <w:szCs w:val="20"/>
        </w:rPr>
        <w:t>28</w:t>
      </w:r>
      <w:r w:rsidRPr="00DF1B46">
        <w:rPr>
          <w:color w:val="000000" w:themeColor="text1"/>
          <w:sz w:val="20"/>
          <w:szCs w:val="20"/>
        </w:rPr>
        <w:t>pm.</w:t>
      </w:r>
    </w:p>
    <w:p w:rsidR="00CD46CE" w:rsidRPr="00DF1B46" w:rsidRDefault="00CD46CE" w:rsidP="00977536">
      <w:pPr>
        <w:rPr>
          <w:color w:val="000000" w:themeColor="text1"/>
          <w:sz w:val="20"/>
          <w:szCs w:val="20"/>
        </w:rPr>
      </w:pPr>
    </w:p>
    <w:p w:rsidR="00B378B1" w:rsidRDefault="00B378B1" w:rsidP="006929B6">
      <w:pPr>
        <w:pBdr>
          <w:bottom w:val="single" w:sz="12" w:space="1" w:color="auto"/>
        </w:pBdr>
        <w:rPr>
          <w:sz w:val="20"/>
          <w:szCs w:val="20"/>
        </w:rPr>
      </w:pPr>
      <w:r w:rsidRPr="005E3B91">
        <w:rPr>
          <w:sz w:val="20"/>
          <w:szCs w:val="20"/>
        </w:rPr>
        <w:t xml:space="preserve">Next meeting </w:t>
      </w:r>
      <w:r w:rsidR="00140461">
        <w:rPr>
          <w:sz w:val="20"/>
          <w:szCs w:val="20"/>
        </w:rPr>
        <w:t>will be held on</w:t>
      </w:r>
      <w:r w:rsidRPr="005E3B91">
        <w:rPr>
          <w:sz w:val="20"/>
          <w:szCs w:val="20"/>
        </w:rPr>
        <w:t xml:space="preserve"> Monday </w:t>
      </w:r>
      <w:r w:rsidR="001474A7">
        <w:rPr>
          <w:sz w:val="20"/>
          <w:szCs w:val="20"/>
        </w:rPr>
        <w:t>3</w:t>
      </w:r>
      <w:r w:rsidR="001474A7">
        <w:rPr>
          <w:sz w:val="20"/>
          <w:szCs w:val="20"/>
          <w:vertAlign w:val="superscript"/>
        </w:rPr>
        <w:t>rd</w:t>
      </w:r>
      <w:r w:rsidRPr="005E3B91">
        <w:rPr>
          <w:sz w:val="20"/>
          <w:szCs w:val="20"/>
        </w:rPr>
        <w:t xml:space="preserve"> </w:t>
      </w:r>
      <w:r w:rsidR="001474A7">
        <w:rPr>
          <w:sz w:val="20"/>
          <w:szCs w:val="20"/>
        </w:rPr>
        <w:t>August</w:t>
      </w:r>
      <w:r w:rsidRPr="005E3B91">
        <w:rPr>
          <w:sz w:val="20"/>
          <w:szCs w:val="20"/>
        </w:rPr>
        <w:t xml:space="preserve"> 2015 at 7:30pm at Murrumbateman Country Inn</w:t>
      </w:r>
    </w:p>
    <w:p w:rsidR="00E96247" w:rsidRDefault="00E96247" w:rsidP="006929B6">
      <w:pPr>
        <w:pBdr>
          <w:bottom w:val="single" w:sz="12" w:space="1" w:color="auto"/>
        </w:pBdr>
        <w:rPr>
          <w:sz w:val="20"/>
          <w:szCs w:val="20"/>
        </w:rPr>
      </w:pPr>
    </w:p>
    <w:p w:rsidR="00E96247" w:rsidRDefault="00E96247" w:rsidP="006929B6">
      <w:pPr>
        <w:pBdr>
          <w:bottom w:val="single" w:sz="12" w:space="1" w:color="auto"/>
        </w:pBdr>
        <w:rPr>
          <w:sz w:val="20"/>
          <w:szCs w:val="20"/>
        </w:rPr>
      </w:pPr>
    </w:p>
    <w:p w:rsidR="00E96247" w:rsidRPr="00E96247" w:rsidRDefault="00E96247" w:rsidP="001474A7">
      <w:pPr>
        <w:pStyle w:val="ListParagraph"/>
        <w:rPr>
          <w:rFonts w:ascii="Calibri" w:hAnsi="Calibri"/>
          <w:b/>
        </w:rPr>
      </w:pPr>
    </w:p>
    <w:p w:rsidR="001474A7" w:rsidRPr="00E96247" w:rsidRDefault="001474A7" w:rsidP="00E96247">
      <w:pPr>
        <w:pStyle w:val="ListParagraph"/>
        <w:spacing w:after="0"/>
        <w:ind w:left="0"/>
        <w:rPr>
          <w:rFonts w:ascii="Calibri" w:hAnsi="Calibri"/>
          <w:b/>
          <w:color w:val="000000"/>
          <w:sz w:val="20"/>
          <w:szCs w:val="20"/>
        </w:rPr>
      </w:pPr>
      <w:r w:rsidRPr="00E96247">
        <w:rPr>
          <w:rFonts w:ascii="Calibri" w:hAnsi="Calibri"/>
          <w:b/>
          <w:color w:val="000000"/>
          <w:sz w:val="20"/>
          <w:szCs w:val="20"/>
        </w:rPr>
        <w:t>Estate Website</w:t>
      </w:r>
    </w:p>
    <w:p w:rsidR="001474A7" w:rsidRPr="00E96247" w:rsidRDefault="00CC7731" w:rsidP="00E96247">
      <w:pPr>
        <w:spacing w:after="0"/>
        <w:rPr>
          <w:rFonts w:ascii="Calibri" w:hAnsi="Calibri"/>
          <w:color w:val="000000"/>
          <w:sz w:val="20"/>
          <w:szCs w:val="20"/>
        </w:rPr>
      </w:pPr>
      <w:hyperlink r:id="rId9" w:history="1">
        <w:r w:rsidR="001474A7" w:rsidRPr="00E96247">
          <w:rPr>
            <w:rStyle w:val="Hyperlink"/>
            <w:rFonts w:ascii="Calibri" w:hAnsi="Calibri"/>
            <w:color w:val="000000"/>
            <w:sz w:val="20"/>
            <w:szCs w:val="20"/>
          </w:rPr>
          <w:t>http://www.mvpca.org</w:t>
        </w:r>
      </w:hyperlink>
    </w:p>
    <w:p w:rsidR="001474A7" w:rsidRDefault="001474A7" w:rsidP="00E96247">
      <w:pPr>
        <w:rPr>
          <w:sz w:val="20"/>
          <w:szCs w:val="20"/>
        </w:rPr>
      </w:pPr>
    </w:p>
    <w:p w:rsidR="00C8449E" w:rsidRPr="00E96247" w:rsidRDefault="004266B3" w:rsidP="00E96247">
      <w:pPr>
        <w:spacing w:after="0" w:line="240" w:lineRule="auto"/>
        <w:rPr>
          <w:b/>
          <w:sz w:val="20"/>
          <w:szCs w:val="20"/>
        </w:rPr>
      </w:pPr>
      <w:r w:rsidRPr="00E96247">
        <w:rPr>
          <w:b/>
          <w:sz w:val="20"/>
          <w:szCs w:val="20"/>
        </w:rPr>
        <w:t>Email Contacts</w:t>
      </w:r>
    </w:p>
    <w:p w:rsidR="00C8449E" w:rsidRPr="00DA4DBB" w:rsidRDefault="00C8449E" w:rsidP="00E96247">
      <w:pPr>
        <w:pStyle w:val="NormalWeb"/>
        <w:spacing w:after="0"/>
        <w:rPr>
          <w:rFonts w:asciiTheme="minorHAnsi" w:hAnsiTheme="minorHAnsi" w:cs="Arial"/>
          <w:color w:val="000000" w:themeColor="text1"/>
          <w:sz w:val="20"/>
          <w:szCs w:val="20"/>
        </w:rPr>
      </w:pPr>
      <w:r w:rsidRPr="00DA4DBB">
        <w:rPr>
          <w:rFonts w:asciiTheme="minorHAnsi" w:hAnsiTheme="minorHAnsi" w:cs="Arial"/>
          <w:color w:val="000000" w:themeColor="text1"/>
          <w:sz w:val="20"/>
          <w:szCs w:val="20"/>
        </w:rPr>
        <w:t xml:space="preserve">General        – </w:t>
      </w:r>
      <w:hyperlink r:id="rId10" w:history="1">
        <w:r w:rsidRPr="00DA4DBB">
          <w:rPr>
            <w:rStyle w:val="Hyperlink"/>
            <w:rFonts w:asciiTheme="minorHAnsi" w:hAnsiTheme="minorHAnsi" w:cs="Arial"/>
            <w:color w:val="000000" w:themeColor="text1"/>
            <w:sz w:val="20"/>
            <w:szCs w:val="20"/>
          </w:rPr>
          <w:t>general@mvpca.org</w:t>
        </w:r>
      </w:hyperlink>
    </w:p>
    <w:p w:rsidR="00C8449E" w:rsidRPr="00DA4DBB" w:rsidRDefault="00C8449E" w:rsidP="00E96247">
      <w:pPr>
        <w:pStyle w:val="NormalWeb"/>
        <w:spacing w:after="0"/>
        <w:rPr>
          <w:rFonts w:asciiTheme="minorHAnsi" w:hAnsiTheme="minorHAnsi" w:cs="Arial"/>
          <w:color w:val="000000" w:themeColor="text1"/>
          <w:sz w:val="20"/>
          <w:szCs w:val="20"/>
        </w:rPr>
      </w:pPr>
      <w:r w:rsidRPr="00DA4DBB">
        <w:rPr>
          <w:rFonts w:asciiTheme="minorHAnsi" w:hAnsiTheme="minorHAnsi" w:cs="Arial"/>
          <w:color w:val="000000" w:themeColor="text1"/>
          <w:sz w:val="20"/>
          <w:szCs w:val="20"/>
        </w:rPr>
        <w:t xml:space="preserve">Chairperson – </w:t>
      </w:r>
      <w:hyperlink r:id="rId11" w:history="1">
        <w:r w:rsidRPr="00DA4DBB">
          <w:rPr>
            <w:rStyle w:val="Hyperlink"/>
            <w:rFonts w:asciiTheme="minorHAnsi" w:hAnsiTheme="minorHAnsi" w:cs="Arial"/>
            <w:color w:val="000000" w:themeColor="text1"/>
            <w:sz w:val="20"/>
            <w:szCs w:val="20"/>
          </w:rPr>
          <w:t>chairperson@mvpca.org</w:t>
        </w:r>
      </w:hyperlink>
    </w:p>
    <w:p w:rsidR="00C8449E" w:rsidRPr="00DA4DBB" w:rsidRDefault="00C8449E" w:rsidP="00E96247">
      <w:pPr>
        <w:pStyle w:val="NormalWeb"/>
        <w:spacing w:after="0"/>
        <w:rPr>
          <w:rFonts w:asciiTheme="minorHAnsi" w:hAnsiTheme="minorHAnsi" w:cs="Arial"/>
          <w:color w:val="000000" w:themeColor="text1"/>
          <w:sz w:val="20"/>
          <w:szCs w:val="20"/>
        </w:rPr>
      </w:pPr>
      <w:r w:rsidRPr="00DA4DBB">
        <w:rPr>
          <w:rFonts w:asciiTheme="minorHAnsi" w:hAnsiTheme="minorHAnsi" w:cs="Arial"/>
          <w:color w:val="000000" w:themeColor="text1"/>
          <w:sz w:val="20"/>
          <w:szCs w:val="20"/>
        </w:rPr>
        <w:t xml:space="preserve">Treasurer     – </w:t>
      </w:r>
      <w:hyperlink r:id="rId12" w:history="1">
        <w:r w:rsidRPr="00DA4DBB">
          <w:rPr>
            <w:rStyle w:val="Hyperlink"/>
            <w:rFonts w:asciiTheme="minorHAnsi" w:hAnsiTheme="minorHAnsi" w:cs="Arial"/>
            <w:color w:val="000000" w:themeColor="text1"/>
            <w:sz w:val="20"/>
            <w:szCs w:val="20"/>
          </w:rPr>
          <w:t>treasurer@mvpca.org</w:t>
        </w:r>
      </w:hyperlink>
    </w:p>
    <w:p w:rsidR="00C8449E" w:rsidRDefault="00C8449E" w:rsidP="00E96247">
      <w:pPr>
        <w:pStyle w:val="NormalWeb"/>
        <w:spacing w:after="0"/>
        <w:rPr>
          <w:rFonts w:asciiTheme="minorHAnsi" w:hAnsiTheme="minorHAnsi" w:cs="Arial"/>
          <w:color w:val="000000" w:themeColor="text1"/>
          <w:sz w:val="20"/>
          <w:szCs w:val="20"/>
        </w:rPr>
      </w:pPr>
      <w:r w:rsidRPr="00DA4DBB">
        <w:rPr>
          <w:rFonts w:asciiTheme="minorHAnsi" w:hAnsiTheme="minorHAnsi" w:cs="Arial"/>
          <w:color w:val="000000" w:themeColor="text1"/>
          <w:sz w:val="20"/>
          <w:szCs w:val="20"/>
        </w:rPr>
        <w:t xml:space="preserve">Secretary     – </w:t>
      </w:r>
      <w:hyperlink r:id="rId13" w:history="1">
        <w:r w:rsidRPr="00DA4DBB">
          <w:rPr>
            <w:rStyle w:val="Hyperlink"/>
            <w:rFonts w:asciiTheme="minorHAnsi" w:hAnsiTheme="minorHAnsi" w:cs="Arial"/>
            <w:color w:val="000000" w:themeColor="text1"/>
            <w:sz w:val="20"/>
            <w:szCs w:val="20"/>
          </w:rPr>
          <w:t>secretary@mvpca.org</w:t>
        </w:r>
      </w:hyperlink>
    </w:p>
    <w:p w:rsidR="00C8449E" w:rsidRPr="005E3B91" w:rsidRDefault="00C8449E" w:rsidP="006929B6">
      <w:pPr>
        <w:rPr>
          <w:sz w:val="20"/>
          <w:szCs w:val="20"/>
        </w:rPr>
      </w:pPr>
    </w:p>
    <w:p w:rsidR="003822F8" w:rsidRPr="005E3B91" w:rsidRDefault="003822F8" w:rsidP="006929B6">
      <w:pPr>
        <w:rPr>
          <w:sz w:val="20"/>
          <w:szCs w:val="20"/>
        </w:rPr>
      </w:pPr>
    </w:p>
    <w:sectPr w:rsidR="003822F8" w:rsidRPr="005E3B91" w:rsidSect="00FA788D">
      <w:footerReference w:type="default" r:id="rId14"/>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731" w:rsidRDefault="00CC7731" w:rsidP="00C650D9">
      <w:pPr>
        <w:spacing w:after="0" w:line="240" w:lineRule="auto"/>
      </w:pPr>
      <w:r>
        <w:separator/>
      </w:r>
    </w:p>
  </w:endnote>
  <w:endnote w:type="continuationSeparator" w:id="0">
    <w:p w:rsidR="00CC7731" w:rsidRDefault="00CC7731" w:rsidP="00C6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207939"/>
      <w:docPartObj>
        <w:docPartGallery w:val="Page Numbers (Bottom of Page)"/>
        <w:docPartUnique/>
      </w:docPartObj>
    </w:sdtPr>
    <w:sdtEndPr/>
    <w:sdtContent>
      <w:sdt>
        <w:sdtPr>
          <w:id w:val="860082579"/>
          <w:docPartObj>
            <w:docPartGallery w:val="Page Numbers (Top of Page)"/>
            <w:docPartUnique/>
          </w:docPartObj>
        </w:sdtPr>
        <w:sdtEndPr/>
        <w:sdtContent>
          <w:p w:rsidR="00DA4DBB" w:rsidRDefault="00DA4DBB" w:rsidP="006219AE">
            <w:pPr>
              <w:jc w:val="center"/>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rsidR="00DA4DBB" w:rsidRPr="007507EA" w:rsidRDefault="00DA4DBB" w:rsidP="007507EA">
            <w:pPr>
              <w:ind w:firstLine="720"/>
              <w:jc w:val="center"/>
              <w:rPr>
                <w:b/>
              </w:rPr>
            </w:pPr>
            <w:r w:rsidRPr="00D13253">
              <w:rPr>
                <w:b/>
                <w:color w:val="808080" w:themeColor="background1" w:themeShade="80"/>
                <w:sz w:val="20"/>
                <w:szCs w:val="20"/>
              </w:rPr>
              <w:t xml:space="preserve">                   </w:t>
            </w:r>
            <w:r w:rsidRPr="00D13253">
              <w:rPr>
                <w:b/>
                <w:color w:val="808080" w:themeColor="background1" w:themeShade="80"/>
              </w:rPr>
              <w:t>Merryville</w:t>
            </w:r>
            <w:r>
              <w:rPr>
                <w:b/>
                <w:color w:val="808080" w:themeColor="background1" w:themeShade="80"/>
              </w:rPr>
              <w:t xml:space="preserve"> Park Community Association – DP</w:t>
            </w:r>
            <w:r w:rsidRPr="00D13253">
              <w:rPr>
                <w:b/>
                <w:color w:val="808080" w:themeColor="background1" w:themeShade="80"/>
              </w:rPr>
              <w:t xml:space="preserve"> 270008                                 </w:t>
            </w:r>
            <w:r w:rsidRPr="00D13253">
              <w:rPr>
                <w:color w:val="808080" w:themeColor="background1" w:themeShade="80"/>
              </w:rPr>
              <w:t xml:space="preserve">Page </w:t>
            </w:r>
            <w:r w:rsidRPr="00D13253">
              <w:rPr>
                <w:b/>
                <w:bCs/>
                <w:color w:val="808080" w:themeColor="background1" w:themeShade="80"/>
              </w:rPr>
              <w:fldChar w:fldCharType="begin"/>
            </w:r>
            <w:r w:rsidRPr="00D13253">
              <w:rPr>
                <w:b/>
                <w:bCs/>
                <w:color w:val="808080" w:themeColor="background1" w:themeShade="80"/>
              </w:rPr>
              <w:instrText xml:space="preserve"> PAGE </w:instrText>
            </w:r>
            <w:r w:rsidRPr="00D13253">
              <w:rPr>
                <w:b/>
                <w:bCs/>
                <w:color w:val="808080" w:themeColor="background1" w:themeShade="80"/>
              </w:rPr>
              <w:fldChar w:fldCharType="separate"/>
            </w:r>
            <w:r w:rsidR="009E5E38">
              <w:rPr>
                <w:b/>
                <w:bCs/>
                <w:noProof/>
                <w:color w:val="808080" w:themeColor="background1" w:themeShade="80"/>
              </w:rPr>
              <w:t>1</w:t>
            </w:r>
            <w:r w:rsidRPr="00D13253">
              <w:rPr>
                <w:b/>
                <w:bCs/>
                <w:color w:val="808080" w:themeColor="background1" w:themeShade="80"/>
              </w:rPr>
              <w:fldChar w:fldCharType="end"/>
            </w:r>
            <w:r w:rsidRPr="00D13253">
              <w:rPr>
                <w:color w:val="808080" w:themeColor="background1" w:themeShade="80"/>
              </w:rPr>
              <w:t xml:space="preserve"> of </w:t>
            </w:r>
            <w:r w:rsidRPr="00D13253">
              <w:rPr>
                <w:b/>
                <w:bCs/>
                <w:color w:val="808080" w:themeColor="background1" w:themeShade="80"/>
              </w:rPr>
              <w:fldChar w:fldCharType="begin"/>
            </w:r>
            <w:r w:rsidRPr="00D13253">
              <w:rPr>
                <w:b/>
                <w:bCs/>
                <w:color w:val="808080" w:themeColor="background1" w:themeShade="80"/>
              </w:rPr>
              <w:instrText xml:space="preserve"> NUMPAGES  </w:instrText>
            </w:r>
            <w:r w:rsidRPr="00D13253">
              <w:rPr>
                <w:b/>
                <w:bCs/>
                <w:color w:val="808080" w:themeColor="background1" w:themeShade="80"/>
              </w:rPr>
              <w:fldChar w:fldCharType="separate"/>
            </w:r>
            <w:r w:rsidR="009E5E38">
              <w:rPr>
                <w:b/>
                <w:bCs/>
                <w:noProof/>
                <w:color w:val="808080" w:themeColor="background1" w:themeShade="80"/>
              </w:rPr>
              <w:t>3</w:t>
            </w:r>
            <w:r w:rsidRPr="00D13253">
              <w:rPr>
                <w:b/>
                <w:bCs/>
                <w:color w:val="808080" w:themeColor="background1" w:themeShade="80"/>
              </w:rPr>
              <w:fldChar w:fldCharType="end"/>
            </w:r>
            <w:r w:rsidRPr="00D13253">
              <w:rPr>
                <w:b/>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731" w:rsidRDefault="00CC7731" w:rsidP="00C650D9">
      <w:pPr>
        <w:spacing w:after="0" w:line="240" w:lineRule="auto"/>
      </w:pPr>
      <w:r>
        <w:separator/>
      </w:r>
    </w:p>
  </w:footnote>
  <w:footnote w:type="continuationSeparator" w:id="0">
    <w:p w:rsidR="00CC7731" w:rsidRDefault="00CC7731" w:rsidP="00C65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3650"/>
    <w:multiLevelType w:val="hybridMultilevel"/>
    <w:tmpl w:val="9DE01190"/>
    <w:lvl w:ilvl="0" w:tplc="523EA524">
      <w:start w:val="2015"/>
      <w:numFmt w:val="bullet"/>
      <w:lvlText w:val="-"/>
      <w:lvlJc w:val="left"/>
      <w:pPr>
        <w:ind w:left="720" w:hanging="360"/>
      </w:pPr>
      <w:rPr>
        <w:rFonts w:ascii="Calibri" w:eastAsiaTheme="minorHAnsi" w:hAnsi="Calibri" w:cstheme="minorBidi"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9838DF"/>
    <w:multiLevelType w:val="hybridMultilevel"/>
    <w:tmpl w:val="EA9637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63A71"/>
    <w:multiLevelType w:val="hybridMultilevel"/>
    <w:tmpl w:val="6308BF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DB62E0"/>
    <w:multiLevelType w:val="hybridMultilevel"/>
    <w:tmpl w:val="DC321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0A0F04"/>
    <w:multiLevelType w:val="hybridMultilevel"/>
    <w:tmpl w:val="9B92B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A55CA2"/>
    <w:multiLevelType w:val="hybridMultilevel"/>
    <w:tmpl w:val="1EFE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1737FB"/>
    <w:multiLevelType w:val="hybridMultilevel"/>
    <w:tmpl w:val="B3042B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A3A3A35"/>
    <w:multiLevelType w:val="hybridMultilevel"/>
    <w:tmpl w:val="C3AADFE6"/>
    <w:lvl w:ilvl="0" w:tplc="E232211E">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A9E1E6C"/>
    <w:multiLevelType w:val="hybridMultilevel"/>
    <w:tmpl w:val="86561D9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1B932D9"/>
    <w:multiLevelType w:val="hybridMultilevel"/>
    <w:tmpl w:val="8B9ED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121272"/>
    <w:multiLevelType w:val="hybridMultilevel"/>
    <w:tmpl w:val="C9066D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6970043"/>
    <w:multiLevelType w:val="hybridMultilevel"/>
    <w:tmpl w:val="44B431C4"/>
    <w:lvl w:ilvl="0" w:tplc="D9D438E6">
      <w:start w:val="2"/>
      <w:numFmt w:val="bullet"/>
      <w:lvlText w:val="-"/>
      <w:lvlJc w:val="left"/>
      <w:pPr>
        <w:ind w:left="1125" w:hanging="360"/>
      </w:pPr>
      <w:rPr>
        <w:rFonts w:ascii="Cambria" w:eastAsia="Times New Roman" w:hAnsi="Cambria" w:cs="Times New Roman"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2">
    <w:nsid w:val="3B945581"/>
    <w:multiLevelType w:val="hybridMultilevel"/>
    <w:tmpl w:val="DFBCB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81391C"/>
    <w:multiLevelType w:val="hybridMultilevel"/>
    <w:tmpl w:val="32EA8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5214CCD"/>
    <w:multiLevelType w:val="hybridMultilevel"/>
    <w:tmpl w:val="F4E824A6"/>
    <w:lvl w:ilvl="0" w:tplc="523EA524">
      <w:start w:val="2015"/>
      <w:numFmt w:val="bullet"/>
      <w:lvlText w:val="-"/>
      <w:lvlJc w:val="left"/>
      <w:pPr>
        <w:ind w:left="1080" w:hanging="360"/>
      </w:pPr>
      <w:rPr>
        <w:rFonts w:ascii="Calibri" w:eastAsiaTheme="minorHAnsi" w:hAnsi="Calibri" w:cstheme="minorBidi"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AC575BA"/>
    <w:multiLevelType w:val="hybridMultilevel"/>
    <w:tmpl w:val="88F46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E42C3C"/>
    <w:multiLevelType w:val="hybridMultilevel"/>
    <w:tmpl w:val="54FC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7167BF0"/>
    <w:multiLevelType w:val="hybridMultilevel"/>
    <w:tmpl w:val="B44A2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82C0256"/>
    <w:multiLevelType w:val="hybridMultilevel"/>
    <w:tmpl w:val="89842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5"/>
  </w:num>
  <w:num w:numId="4">
    <w:abstractNumId w:val="10"/>
  </w:num>
  <w:num w:numId="5">
    <w:abstractNumId w:val="6"/>
  </w:num>
  <w:num w:numId="6">
    <w:abstractNumId w:val="16"/>
  </w:num>
  <w:num w:numId="7">
    <w:abstractNumId w:val="0"/>
  </w:num>
  <w:num w:numId="8">
    <w:abstractNumId w:val="17"/>
  </w:num>
  <w:num w:numId="9">
    <w:abstractNumId w:val="11"/>
  </w:num>
  <w:num w:numId="10">
    <w:abstractNumId w:val="12"/>
  </w:num>
  <w:num w:numId="11">
    <w:abstractNumId w:val="9"/>
  </w:num>
  <w:num w:numId="12">
    <w:abstractNumId w:val="8"/>
  </w:num>
  <w:num w:numId="13">
    <w:abstractNumId w:val="2"/>
  </w:num>
  <w:num w:numId="14">
    <w:abstractNumId w:val="15"/>
  </w:num>
  <w:num w:numId="15">
    <w:abstractNumId w:val="4"/>
  </w:num>
  <w:num w:numId="16">
    <w:abstractNumId w:val="18"/>
  </w:num>
  <w:num w:numId="17">
    <w:abstractNumId w:val="1"/>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E0"/>
    <w:rsid w:val="000160F2"/>
    <w:rsid w:val="00022E28"/>
    <w:rsid w:val="00027A7F"/>
    <w:rsid w:val="00032C92"/>
    <w:rsid w:val="00036506"/>
    <w:rsid w:val="000413AC"/>
    <w:rsid w:val="00042127"/>
    <w:rsid w:val="000433B1"/>
    <w:rsid w:val="00045BB6"/>
    <w:rsid w:val="00050298"/>
    <w:rsid w:val="0005444C"/>
    <w:rsid w:val="0006040F"/>
    <w:rsid w:val="000621E8"/>
    <w:rsid w:val="000649A1"/>
    <w:rsid w:val="000678F8"/>
    <w:rsid w:val="00070D56"/>
    <w:rsid w:val="00077D87"/>
    <w:rsid w:val="00081913"/>
    <w:rsid w:val="00084FFE"/>
    <w:rsid w:val="00092B9C"/>
    <w:rsid w:val="00095172"/>
    <w:rsid w:val="00095CEF"/>
    <w:rsid w:val="0009685A"/>
    <w:rsid w:val="000972F6"/>
    <w:rsid w:val="000B0746"/>
    <w:rsid w:val="000B401A"/>
    <w:rsid w:val="000B6F5B"/>
    <w:rsid w:val="000C671C"/>
    <w:rsid w:val="000D02AF"/>
    <w:rsid w:val="000E34A0"/>
    <w:rsid w:val="000E7EF6"/>
    <w:rsid w:val="000F0B9F"/>
    <w:rsid w:val="000F2175"/>
    <w:rsid w:val="000F3725"/>
    <w:rsid w:val="00103733"/>
    <w:rsid w:val="00110C37"/>
    <w:rsid w:val="0011223F"/>
    <w:rsid w:val="00115010"/>
    <w:rsid w:val="00126AB7"/>
    <w:rsid w:val="001275F2"/>
    <w:rsid w:val="001402F2"/>
    <w:rsid w:val="00140461"/>
    <w:rsid w:val="001405FD"/>
    <w:rsid w:val="00145FFA"/>
    <w:rsid w:val="00146446"/>
    <w:rsid w:val="001464E2"/>
    <w:rsid w:val="001474A7"/>
    <w:rsid w:val="00153D4A"/>
    <w:rsid w:val="00154A11"/>
    <w:rsid w:val="0015648F"/>
    <w:rsid w:val="001605C6"/>
    <w:rsid w:val="001636FF"/>
    <w:rsid w:val="00165BFC"/>
    <w:rsid w:val="00166087"/>
    <w:rsid w:val="001760E7"/>
    <w:rsid w:val="001815C5"/>
    <w:rsid w:val="00182251"/>
    <w:rsid w:val="00185AD7"/>
    <w:rsid w:val="00187A51"/>
    <w:rsid w:val="00195179"/>
    <w:rsid w:val="001B575E"/>
    <w:rsid w:val="001B7C8C"/>
    <w:rsid w:val="001C33F9"/>
    <w:rsid w:val="001C3B77"/>
    <w:rsid w:val="001C49DE"/>
    <w:rsid w:val="001C5584"/>
    <w:rsid w:val="001D086A"/>
    <w:rsid w:val="001D6816"/>
    <w:rsid w:val="001D68E8"/>
    <w:rsid w:val="001E00BF"/>
    <w:rsid w:val="001E0A64"/>
    <w:rsid w:val="001E0C21"/>
    <w:rsid w:val="001E2585"/>
    <w:rsid w:val="001E333D"/>
    <w:rsid w:val="001E3B90"/>
    <w:rsid w:val="001F035F"/>
    <w:rsid w:val="001F528D"/>
    <w:rsid w:val="002025B7"/>
    <w:rsid w:val="00203BF2"/>
    <w:rsid w:val="002174E3"/>
    <w:rsid w:val="00224416"/>
    <w:rsid w:val="00225EAD"/>
    <w:rsid w:val="002272E2"/>
    <w:rsid w:val="00242A26"/>
    <w:rsid w:val="00244215"/>
    <w:rsid w:val="002514A1"/>
    <w:rsid w:val="00254056"/>
    <w:rsid w:val="002558A5"/>
    <w:rsid w:val="00264586"/>
    <w:rsid w:val="00271657"/>
    <w:rsid w:val="00272330"/>
    <w:rsid w:val="00272BA1"/>
    <w:rsid w:val="002769F7"/>
    <w:rsid w:val="00282641"/>
    <w:rsid w:val="00285042"/>
    <w:rsid w:val="00290B9B"/>
    <w:rsid w:val="0029315E"/>
    <w:rsid w:val="00293CB6"/>
    <w:rsid w:val="002A5C7F"/>
    <w:rsid w:val="002A7B60"/>
    <w:rsid w:val="002B3036"/>
    <w:rsid w:val="002C4227"/>
    <w:rsid w:val="002C6713"/>
    <w:rsid w:val="002C7370"/>
    <w:rsid w:val="002D23F3"/>
    <w:rsid w:val="002F15A3"/>
    <w:rsid w:val="002F280E"/>
    <w:rsid w:val="002F3CAF"/>
    <w:rsid w:val="002F6D28"/>
    <w:rsid w:val="00301D64"/>
    <w:rsid w:val="0031313C"/>
    <w:rsid w:val="003174D6"/>
    <w:rsid w:val="00320E4F"/>
    <w:rsid w:val="003218A0"/>
    <w:rsid w:val="00321F9F"/>
    <w:rsid w:val="003232BA"/>
    <w:rsid w:val="003332BE"/>
    <w:rsid w:val="0034090C"/>
    <w:rsid w:val="00344C5D"/>
    <w:rsid w:val="0034672D"/>
    <w:rsid w:val="00350151"/>
    <w:rsid w:val="003567BB"/>
    <w:rsid w:val="003574B0"/>
    <w:rsid w:val="00362979"/>
    <w:rsid w:val="003735A9"/>
    <w:rsid w:val="0037629A"/>
    <w:rsid w:val="003822F8"/>
    <w:rsid w:val="00382810"/>
    <w:rsid w:val="00382F18"/>
    <w:rsid w:val="00385E64"/>
    <w:rsid w:val="003A4C7F"/>
    <w:rsid w:val="003A7BB9"/>
    <w:rsid w:val="003B07E3"/>
    <w:rsid w:val="003B1366"/>
    <w:rsid w:val="003C1381"/>
    <w:rsid w:val="003C66DC"/>
    <w:rsid w:val="003D1975"/>
    <w:rsid w:val="003D2DD8"/>
    <w:rsid w:val="003D35B5"/>
    <w:rsid w:val="003D3758"/>
    <w:rsid w:val="003D41D9"/>
    <w:rsid w:val="003D4A4F"/>
    <w:rsid w:val="003D5EFD"/>
    <w:rsid w:val="003D600B"/>
    <w:rsid w:val="003D63F6"/>
    <w:rsid w:val="003D6476"/>
    <w:rsid w:val="003E1901"/>
    <w:rsid w:val="003E3202"/>
    <w:rsid w:val="003E4150"/>
    <w:rsid w:val="003E59FA"/>
    <w:rsid w:val="003E5B84"/>
    <w:rsid w:val="003E5C90"/>
    <w:rsid w:val="003F4CC5"/>
    <w:rsid w:val="004007C6"/>
    <w:rsid w:val="00400D2C"/>
    <w:rsid w:val="00402759"/>
    <w:rsid w:val="00403F53"/>
    <w:rsid w:val="00412F26"/>
    <w:rsid w:val="00423FBC"/>
    <w:rsid w:val="004266B3"/>
    <w:rsid w:val="00426BA1"/>
    <w:rsid w:val="00437C15"/>
    <w:rsid w:val="0044127D"/>
    <w:rsid w:val="00442BDC"/>
    <w:rsid w:val="004478D1"/>
    <w:rsid w:val="00457F18"/>
    <w:rsid w:val="00487F78"/>
    <w:rsid w:val="00490591"/>
    <w:rsid w:val="00495992"/>
    <w:rsid w:val="00495BC7"/>
    <w:rsid w:val="004A082E"/>
    <w:rsid w:val="004A117C"/>
    <w:rsid w:val="004A343F"/>
    <w:rsid w:val="004A68A5"/>
    <w:rsid w:val="004B068F"/>
    <w:rsid w:val="004B740D"/>
    <w:rsid w:val="004C2C2E"/>
    <w:rsid w:val="004C41E7"/>
    <w:rsid w:val="004D5807"/>
    <w:rsid w:val="004D5880"/>
    <w:rsid w:val="004D7CD7"/>
    <w:rsid w:val="004E0D58"/>
    <w:rsid w:val="004E33C4"/>
    <w:rsid w:val="004E404E"/>
    <w:rsid w:val="004F3B0C"/>
    <w:rsid w:val="00501F68"/>
    <w:rsid w:val="005055E3"/>
    <w:rsid w:val="0051682B"/>
    <w:rsid w:val="0053230F"/>
    <w:rsid w:val="005325CD"/>
    <w:rsid w:val="005328E9"/>
    <w:rsid w:val="00532EF6"/>
    <w:rsid w:val="005400D1"/>
    <w:rsid w:val="005402C0"/>
    <w:rsid w:val="005661AB"/>
    <w:rsid w:val="00570F9C"/>
    <w:rsid w:val="00576F58"/>
    <w:rsid w:val="00577210"/>
    <w:rsid w:val="005817C0"/>
    <w:rsid w:val="005819D6"/>
    <w:rsid w:val="0058733D"/>
    <w:rsid w:val="005918FD"/>
    <w:rsid w:val="00591BFE"/>
    <w:rsid w:val="0059480C"/>
    <w:rsid w:val="005959FF"/>
    <w:rsid w:val="005A4434"/>
    <w:rsid w:val="005A6576"/>
    <w:rsid w:val="005A6F70"/>
    <w:rsid w:val="005B034B"/>
    <w:rsid w:val="005B1016"/>
    <w:rsid w:val="005C021A"/>
    <w:rsid w:val="005C0598"/>
    <w:rsid w:val="005C2F5B"/>
    <w:rsid w:val="005C3ABA"/>
    <w:rsid w:val="005D29CB"/>
    <w:rsid w:val="005D44E8"/>
    <w:rsid w:val="005E3762"/>
    <w:rsid w:val="005E3B91"/>
    <w:rsid w:val="005E7100"/>
    <w:rsid w:val="005F6584"/>
    <w:rsid w:val="0060064E"/>
    <w:rsid w:val="006012A5"/>
    <w:rsid w:val="006058C9"/>
    <w:rsid w:val="006061B3"/>
    <w:rsid w:val="00612BBF"/>
    <w:rsid w:val="00621095"/>
    <w:rsid w:val="006219AE"/>
    <w:rsid w:val="006274BA"/>
    <w:rsid w:val="00633581"/>
    <w:rsid w:val="006568CC"/>
    <w:rsid w:val="006631FC"/>
    <w:rsid w:val="0068142B"/>
    <w:rsid w:val="006823CE"/>
    <w:rsid w:val="00683FAA"/>
    <w:rsid w:val="006840DD"/>
    <w:rsid w:val="006856F5"/>
    <w:rsid w:val="00686623"/>
    <w:rsid w:val="006869B1"/>
    <w:rsid w:val="006929B6"/>
    <w:rsid w:val="006B108F"/>
    <w:rsid w:val="006B1E0E"/>
    <w:rsid w:val="006C3671"/>
    <w:rsid w:val="006C7EED"/>
    <w:rsid w:val="006D111D"/>
    <w:rsid w:val="006E0ACC"/>
    <w:rsid w:val="006E122F"/>
    <w:rsid w:val="006E60DB"/>
    <w:rsid w:val="006F0544"/>
    <w:rsid w:val="006F59CE"/>
    <w:rsid w:val="006F7B42"/>
    <w:rsid w:val="00701240"/>
    <w:rsid w:val="00704E00"/>
    <w:rsid w:val="00705FF2"/>
    <w:rsid w:val="00706EEE"/>
    <w:rsid w:val="00711473"/>
    <w:rsid w:val="00714C6C"/>
    <w:rsid w:val="00717268"/>
    <w:rsid w:val="007226FF"/>
    <w:rsid w:val="0072401B"/>
    <w:rsid w:val="0073215C"/>
    <w:rsid w:val="00732E73"/>
    <w:rsid w:val="00733B4D"/>
    <w:rsid w:val="00747ED5"/>
    <w:rsid w:val="0075033E"/>
    <w:rsid w:val="007507EA"/>
    <w:rsid w:val="007535FB"/>
    <w:rsid w:val="00754277"/>
    <w:rsid w:val="007578DA"/>
    <w:rsid w:val="007633D0"/>
    <w:rsid w:val="00771872"/>
    <w:rsid w:val="00772600"/>
    <w:rsid w:val="007747E7"/>
    <w:rsid w:val="00776671"/>
    <w:rsid w:val="00776A22"/>
    <w:rsid w:val="00777234"/>
    <w:rsid w:val="00783700"/>
    <w:rsid w:val="00785BFE"/>
    <w:rsid w:val="00790E98"/>
    <w:rsid w:val="00791BCD"/>
    <w:rsid w:val="007920C5"/>
    <w:rsid w:val="00793E21"/>
    <w:rsid w:val="007A5342"/>
    <w:rsid w:val="007B567A"/>
    <w:rsid w:val="007B6DCE"/>
    <w:rsid w:val="007C5A6F"/>
    <w:rsid w:val="007D27C9"/>
    <w:rsid w:val="007D7F9E"/>
    <w:rsid w:val="007F1F1A"/>
    <w:rsid w:val="007F2CB2"/>
    <w:rsid w:val="007F3506"/>
    <w:rsid w:val="007F77EA"/>
    <w:rsid w:val="008107E4"/>
    <w:rsid w:val="008126DB"/>
    <w:rsid w:val="00814719"/>
    <w:rsid w:val="008163E8"/>
    <w:rsid w:val="00820866"/>
    <w:rsid w:val="00825DEC"/>
    <w:rsid w:val="008261CB"/>
    <w:rsid w:val="008334E4"/>
    <w:rsid w:val="00842D29"/>
    <w:rsid w:val="008472A3"/>
    <w:rsid w:val="008544DB"/>
    <w:rsid w:val="008559CA"/>
    <w:rsid w:val="0085614A"/>
    <w:rsid w:val="00861676"/>
    <w:rsid w:val="00862178"/>
    <w:rsid w:val="008628CA"/>
    <w:rsid w:val="0087156F"/>
    <w:rsid w:val="00872778"/>
    <w:rsid w:val="00873FC8"/>
    <w:rsid w:val="0087639B"/>
    <w:rsid w:val="008919E2"/>
    <w:rsid w:val="00893870"/>
    <w:rsid w:val="008A3943"/>
    <w:rsid w:val="008B1228"/>
    <w:rsid w:val="008B1DB7"/>
    <w:rsid w:val="008B3EE1"/>
    <w:rsid w:val="008C12E5"/>
    <w:rsid w:val="008C1BD1"/>
    <w:rsid w:val="008C375C"/>
    <w:rsid w:val="008C48F4"/>
    <w:rsid w:val="008D177C"/>
    <w:rsid w:val="008D6272"/>
    <w:rsid w:val="008D66C3"/>
    <w:rsid w:val="008D7A52"/>
    <w:rsid w:val="008E72DA"/>
    <w:rsid w:val="008F0503"/>
    <w:rsid w:val="008F3B01"/>
    <w:rsid w:val="008F5523"/>
    <w:rsid w:val="008F78C8"/>
    <w:rsid w:val="00905057"/>
    <w:rsid w:val="0093367B"/>
    <w:rsid w:val="00933D70"/>
    <w:rsid w:val="009346E0"/>
    <w:rsid w:val="00956279"/>
    <w:rsid w:val="0095795F"/>
    <w:rsid w:val="00961892"/>
    <w:rsid w:val="00963E37"/>
    <w:rsid w:val="00964D8F"/>
    <w:rsid w:val="00970D3F"/>
    <w:rsid w:val="00975A38"/>
    <w:rsid w:val="00977536"/>
    <w:rsid w:val="0097794B"/>
    <w:rsid w:val="00990DE6"/>
    <w:rsid w:val="00994B32"/>
    <w:rsid w:val="00995982"/>
    <w:rsid w:val="00996325"/>
    <w:rsid w:val="009A11A0"/>
    <w:rsid w:val="009C101F"/>
    <w:rsid w:val="009C2617"/>
    <w:rsid w:val="009C35C4"/>
    <w:rsid w:val="009C6377"/>
    <w:rsid w:val="009C69D1"/>
    <w:rsid w:val="009C7594"/>
    <w:rsid w:val="009C7BFC"/>
    <w:rsid w:val="009D0A7A"/>
    <w:rsid w:val="009E3319"/>
    <w:rsid w:val="009E5E38"/>
    <w:rsid w:val="009F125F"/>
    <w:rsid w:val="009F1B8F"/>
    <w:rsid w:val="009F4065"/>
    <w:rsid w:val="009F5220"/>
    <w:rsid w:val="00A05B34"/>
    <w:rsid w:val="00A173C9"/>
    <w:rsid w:val="00A237EC"/>
    <w:rsid w:val="00A26FDB"/>
    <w:rsid w:val="00A31920"/>
    <w:rsid w:val="00A34929"/>
    <w:rsid w:val="00A349C9"/>
    <w:rsid w:val="00A34E7F"/>
    <w:rsid w:val="00A35512"/>
    <w:rsid w:val="00A51E56"/>
    <w:rsid w:val="00A5456C"/>
    <w:rsid w:val="00A5670B"/>
    <w:rsid w:val="00A601BE"/>
    <w:rsid w:val="00A67DD7"/>
    <w:rsid w:val="00A70DC3"/>
    <w:rsid w:val="00A71B7F"/>
    <w:rsid w:val="00A729B2"/>
    <w:rsid w:val="00A85E4E"/>
    <w:rsid w:val="00A9224D"/>
    <w:rsid w:val="00A92C65"/>
    <w:rsid w:val="00A93F62"/>
    <w:rsid w:val="00AA4A6E"/>
    <w:rsid w:val="00AA63D6"/>
    <w:rsid w:val="00AC156A"/>
    <w:rsid w:val="00AD3615"/>
    <w:rsid w:val="00AD735D"/>
    <w:rsid w:val="00AE22DB"/>
    <w:rsid w:val="00AE58B1"/>
    <w:rsid w:val="00AF143B"/>
    <w:rsid w:val="00AF6055"/>
    <w:rsid w:val="00B03622"/>
    <w:rsid w:val="00B05DB5"/>
    <w:rsid w:val="00B071D2"/>
    <w:rsid w:val="00B1321E"/>
    <w:rsid w:val="00B1385E"/>
    <w:rsid w:val="00B1501A"/>
    <w:rsid w:val="00B15E36"/>
    <w:rsid w:val="00B162F8"/>
    <w:rsid w:val="00B16675"/>
    <w:rsid w:val="00B224DD"/>
    <w:rsid w:val="00B25521"/>
    <w:rsid w:val="00B2599A"/>
    <w:rsid w:val="00B26968"/>
    <w:rsid w:val="00B378B1"/>
    <w:rsid w:val="00B507A3"/>
    <w:rsid w:val="00B51519"/>
    <w:rsid w:val="00B52232"/>
    <w:rsid w:val="00B52FA4"/>
    <w:rsid w:val="00B57CF7"/>
    <w:rsid w:val="00B63003"/>
    <w:rsid w:val="00B720D8"/>
    <w:rsid w:val="00B727BD"/>
    <w:rsid w:val="00B73671"/>
    <w:rsid w:val="00B8290B"/>
    <w:rsid w:val="00B87597"/>
    <w:rsid w:val="00B91393"/>
    <w:rsid w:val="00B944C8"/>
    <w:rsid w:val="00BA3C1B"/>
    <w:rsid w:val="00BA5EA1"/>
    <w:rsid w:val="00BA6461"/>
    <w:rsid w:val="00BA7F2B"/>
    <w:rsid w:val="00BB3EFE"/>
    <w:rsid w:val="00BB403F"/>
    <w:rsid w:val="00BB5C5E"/>
    <w:rsid w:val="00BB752F"/>
    <w:rsid w:val="00BB7E0A"/>
    <w:rsid w:val="00BC7726"/>
    <w:rsid w:val="00BE1C16"/>
    <w:rsid w:val="00BF0B2E"/>
    <w:rsid w:val="00BF3053"/>
    <w:rsid w:val="00BF418D"/>
    <w:rsid w:val="00C01230"/>
    <w:rsid w:val="00C01D3D"/>
    <w:rsid w:val="00C02153"/>
    <w:rsid w:val="00C0783F"/>
    <w:rsid w:val="00C12D06"/>
    <w:rsid w:val="00C246D4"/>
    <w:rsid w:val="00C250FE"/>
    <w:rsid w:val="00C26541"/>
    <w:rsid w:val="00C27C0C"/>
    <w:rsid w:val="00C32FFF"/>
    <w:rsid w:val="00C3783F"/>
    <w:rsid w:val="00C37F51"/>
    <w:rsid w:val="00C40361"/>
    <w:rsid w:val="00C51194"/>
    <w:rsid w:val="00C628F7"/>
    <w:rsid w:val="00C650D9"/>
    <w:rsid w:val="00C71DBD"/>
    <w:rsid w:val="00C72AC0"/>
    <w:rsid w:val="00C766C1"/>
    <w:rsid w:val="00C77257"/>
    <w:rsid w:val="00C81812"/>
    <w:rsid w:val="00C8449E"/>
    <w:rsid w:val="00C87CB2"/>
    <w:rsid w:val="00C954F2"/>
    <w:rsid w:val="00CB06CB"/>
    <w:rsid w:val="00CB756F"/>
    <w:rsid w:val="00CC7731"/>
    <w:rsid w:val="00CD189B"/>
    <w:rsid w:val="00CD46CE"/>
    <w:rsid w:val="00CD5E8D"/>
    <w:rsid w:val="00CE6104"/>
    <w:rsid w:val="00CE6543"/>
    <w:rsid w:val="00CF37F0"/>
    <w:rsid w:val="00CF446C"/>
    <w:rsid w:val="00D13253"/>
    <w:rsid w:val="00D16301"/>
    <w:rsid w:val="00D21428"/>
    <w:rsid w:val="00D35AE7"/>
    <w:rsid w:val="00D3757F"/>
    <w:rsid w:val="00D458A7"/>
    <w:rsid w:val="00D466BF"/>
    <w:rsid w:val="00D4740F"/>
    <w:rsid w:val="00D55DE6"/>
    <w:rsid w:val="00D56804"/>
    <w:rsid w:val="00D63DE9"/>
    <w:rsid w:val="00D64959"/>
    <w:rsid w:val="00D64D47"/>
    <w:rsid w:val="00D657B0"/>
    <w:rsid w:val="00D7007E"/>
    <w:rsid w:val="00D70C4E"/>
    <w:rsid w:val="00D71BA5"/>
    <w:rsid w:val="00D75113"/>
    <w:rsid w:val="00D76387"/>
    <w:rsid w:val="00D82915"/>
    <w:rsid w:val="00D840C0"/>
    <w:rsid w:val="00D9042B"/>
    <w:rsid w:val="00D91A48"/>
    <w:rsid w:val="00D9414C"/>
    <w:rsid w:val="00D9704D"/>
    <w:rsid w:val="00DA3B91"/>
    <w:rsid w:val="00DA4DBB"/>
    <w:rsid w:val="00DB41FA"/>
    <w:rsid w:val="00DC1652"/>
    <w:rsid w:val="00DC2D37"/>
    <w:rsid w:val="00DC5EF0"/>
    <w:rsid w:val="00DD0FA0"/>
    <w:rsid w:val="00DD3A48"/>
    <w:rsid w:val="00DD58F0"/>
    <w:rsid w:val="00DD6433"/>
    <w:rsid w:val="00DD7586"/>
    <w:rsid w:val="00DE1C5C"/>
    <w:rsid w:val="00DF0802"/>
    <w:rsid w:val="00DF1B46"/>
    <w:rsid w:val="00DF41C0"/>
    <w:rsid w:val="00DF7B1D"/>
    <w:rsid w:val="00E0508E"/>
    <w:rsid w:val="00E129E0"/>
    <w:rsid w:val="00E142CA"/>
    <w:rsid w:val="00E30379"/>
    <w:rsid w:val="00E31C7C"/>
    <w:rsid w:val="00E44943"/>
    <w:rsid w:val="00E53F90"/>
    <w:rsid w:val="00E55170"/>
    <w:rsid w:val="00E751C2"/>
    <w:rsid w:val="00E7527A"/>
    <w:rsid w:val="00E75F6D"/>
    <w:rsid w:val="00E845F3"/>
    <w:rsid w:val="00E850CF"/>
    <w:rsid w:val="00E85D27"/>
    <w:rsid w:val="00E90B13"/>
    <w:rsid w:val="00E9156A"/>
    <w:rsid w:val="00E94D21"/>
    <w:rsid w:val="00E96247"/>
    <w:rsid w:val="00EA1615"/>
    <w:rsid w:val="00EA6DB3"/>
    <w:rsid w:val="00EB11A5"/>
    <w:rsid w:val="00EC1BA3"/>
    <w:rsid w:val="00EC2A32"/>
    <w:rsid w:val="00EC3454"/>
    <w:rsid w:val="00EC3953"/>
    <w:rsid w:val="00ED402E"/>
    <w:rsid w:val="00ED4D9A"/>
    <w:rsid w:val="00ED688A"/>
    <w:rsid w:val="00ED7EE6"/>
    <w:rsid w:val="00EE5A4C"/>
    <w:rsid w:val="00EE7B91"/>
    <w:rsid w:val="00F02432"/>
    <w:rsid w:val="00F07E89"/>
    <w:rsid w:val="00F1614A"/>
    <w:rsid w:val="00F165B5"/>
    <w:rsid w:val="00F207B9"/>
    <w:rsid w:val="00F315BE"/>
    <w:rsid w:val="00F369DD"/>
    <w:rsid w:val="00F40DD0"/>
    <w:rsid w:val="00F411BC"/>
    <w:rsid w:val="00F41927"/>
    <w:rsid w:val="00F425F9"/>
    <w:rsid w:val="00F431DE"/>
    <w:rsid w:val="00F7332E"/>
    <w:rsid w:val="00F8690D"/>
    <w:rsid w:val="00F945B0"/>
    <w:rsid w:val="00FA788D"/>
    <w:rsid w:val="00FB32CE"/>
    <w:rsid w:val="00FB47D6"/>
    <w:rsid w:val="00FB6D57"/>
    <w:rsid w:val="00FD4CC7"/>
    <w:rsid w:val="00FE0744"/>
    <w:rsid w:val="00FE448E"/>
    <w:rsid w:val="00FF1FD5"/>
    <w:rsid w:val="00FF2B02"/>
    <w:rsid w:val="00FF2ED5"/>
    <w:rsid w:val="00FF3B04"/>
    <w:rsid w:val="00FF3F2B"/>
    <w:rsid w:val="00FF725B"/>
    <w:rsid w:val="00FF7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semiHidden/>
    <w:unhideWhenUsed/>
    <w:rsid w:val="000433B1"/>
    <w:pPr>
      <w:spacing w:after="120" w:line="480" w:lineRule="auto"/>
    </w:pPr>
  </w:style>
  <w:style w:type="character" w:customStyle="1" w:styleId="BodyText2Char">
    <w:name w:val="Body Text 2 Char"/>
    <w:basedOn w:val="DefaultParagraphFont"/>
    <w:link w:val="BodyText2"/>
    <w:uiPriority w:val="99"/>
    <w:semiHidden/>
    <w:rsid w:val="000433B1"/>
  </w:style>
  <w:style w:type="character" w:styleId="Hyperlink">
    <w:name w:val="Hyperlink"/>
    <w:basedOn w:val="DefaultParagraphFont"/>
    <w:uiPriority w:val="99"/>
    <w:unhideWhenUsed/>
    <w:rsid w:val="00FB6D57"/>
    <w:rPr>
      <w:color w:val="0000FF" w:themeColor="hyperlink"/>
      <w:u w:val="single"/>
    </w:rPr>
  </w:style>
  <w:style w:type="paragraph" w:styleId="NormalWeb">
    <w:name w:val="Normal (Web)"/>
    <w:basedOn w:val="Normal"/>
    <w:uiPriority w:val="99"/>
    <w:semiHidden/>
    <w:unhideWhenUsed/>
    <w:rsid w:val="00DC1652"/>
    <w:pPr>
      <w:spacing w:before="100" w:beforeAutospacing="1" w:after="360"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semiHidden/>
    <w:unhideWhenUsed/>
    <w:rsid w:val="000433B1"/>
    <w:pPr>
      <w:spacing w:after="120" w:line="480" w:lineRule="auto"/>
    </w:pPr>
  </w:style>
  <w:style w:type="character" w:customStyle="1" w:styleId="BodyText2Char">
    <w:name w:val="Body Text 2 Char"/>
    <w:basedOn w:val="DefaultParagraphFont"/>
    <w:link w:val="BodyText2"/>
    <w:uiPriority w:val="99"/>
    <w:semiHidden/>
    <w:rsid w:val="000433B1"/>
  </w:style>
  <w:style w:type="character" w:styleId="Hyperlink">
    <w:name w:val="Hyperlink"/>
    <w:basedOn w:val="DefaultParagraphFont"/>
    <w:uiPriority w:val="99"/>
    <w:unhideWhenUsed/>
    <w:rsid w:val="00FB6D57"/>
    <w:rPr>
      <w:color w:val="0000FF" w:themeColor="hyperlink"/>
      <w:u w:val="single"/>
    </w:rPr>
  </w:style>
  <w:style w:type="paragraph" w:styleId="NormalWeb">
    <w:name w:val="Normal (Web)"/>
    <w:basedOn w:val="Normal"/>
    <w:uiPriority w:val="99"/>
    <w:semiHidden/>
    <w:unhideWhenUsed/>
    <w:rsid w:val="00DC1652"/>
    <w:pPr>
      <w:spacing w:before="100" w:beforeAutospacing="1" w:after="36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72478">
      <w:bodyDiv w:val="1"/>
      <w:marLeft w:val="0"/>
      <w:marRight w:val="0"/>
      <w:marTop w:val="0"/>
      <w:marBottom w:val="0"/>
      <w:divBdr>
        <w:top w:val="none" w:sz="0" w:space="0" w:color="auto"/>
        <w:left w:val="none" w:sz="0" w:space="0" w:color="auto"/>
        <w:bottom w:val="none" w:sz="0" w:space="0" w:color="auto"/>
        <w:right w:val="none" w:sz="0" w:space="0" w:color="auto"/>
      </w:divBdr>
      <w:divsChild>
        <w:div w:id="284384468">
          <w:marLeft w:val="0"/>
          <w:marRight w:val="0"/>
          <w:marTop w:val="100"/>
          <w:marBottom w:val="100"/>
          <w:divBdr>
            <w:top w:val="none" w:sz="0" w:space="0" w:color="auto"/>
            <w:left w:val="none" w:sz="0" w:space="0" w:color="auto"/>
            <w:bottom w:val="none" w:sz="0" w:space="0" w:color="auto"/>
            <w:right w:val="none" w:sz="0" w:space="0" w:color="auto"/>
          </w:divBdr>
          <w:divsChild>
            <w:div w:id="1635136853">
              <w:marLeft w:val="0"/>
              <w:marRight w:val="0"/>
              <w:marTop w:val="0"/>
              <w:marBottom w:val="0"/>
              <w:divBdr>
                <w:top w:val="none" w:sz="0" w:space="0" w:color="auto"/>
                <w:left w:val="none" w:sz="0" w:space="0" w:color="auto"/>
                <w:bottom w:val="none" w:sz="0" w:space="0" w:color="auto"/>
                <w:right w:val="none" w:sz="0" w:space="0" w:color="auto"/>
              </w:divBdr>
              <w:divsChild>
                <w:div w:id="1017195849">
                  <w:marLeft w:val="0"/>
                  <w:marRight w:val="0"/>
                  <w:marTop w:val="0"/>
                  <w:marBottom w:val="0"/>
                  <w:divBdr>
                    <w:top w:val="none" w:sz="0" w:space="0" w:color="auto"/>
                    <w:left w:val="none" w:sz="0" w:space="0" w:color="auto"/>
                    <w:bottom w:val="none" w:sz="0" w:space="0" w:color="auto"/>
                    <w:right w:val="none" w:sz="0" w:space="0" w:color="auto"/>
                  </w:divBdr>
                  <w:divsChild>
                    <w:div w:id="410472228">
                      <w:marLeft w:val="0"/>
                      <w:marRight w:val="0"/>
                      <w:marTop w:val="0"/>
                      <w:marBottom w:val="0"/>
                      <w:divBdr>
                        <w:top w:val="none" w:sz="0" w:space="0" w:color="auto"/>
                        <w:left w:val="none" w:sz="0" w:space="0" w:color="auto"/>
                        <w:bottom w:val="none" w:sz="0" w:space="0" w:color="auto"/>
                        <w:right w:val="none" w:sz="0" w:space="0" w:color="auto"/>
                      </w:divBdr>
                      <w:divsChild>
                        <w:div w:id="858858449">
                          <w:marLeft w:val="0"/>
                          <w:marRight w:val="0"/>
                          <w:marTop w:val="0"/>
                          <w:marBottom w:val="0"/>
                          <w:divBdr>
                            <w:top w:val="none" w:sz="0" w:space="0" w:color="auto"/>
                            <w:left w:val="none" w:sz="0" w:space="0" w:color="auto"/>
                            <w:bottom w:val="none" w:sz="0" w:space="0" w:color="auto"/>
                            <w:right w:val="none" w:sz="0" w:space="0" w:color="auto"/>
                          </w:divBdr>
                          <w:divsChild>
                            <w:div w:id="28246909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57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mvpc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asurer@mvpc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irperson@mvpc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eneral@mvpca.org" TargetMode="External"/><Relationship Id="rId4" Type="http://schemas.microsoft.com/office/2007/relationships/stylesWithEffects" Target="stylesWithEffects.xml"/><Relationship Id="rId9" Type="http://schemas.openxmlformats.org/officeDocument/2006/relationships/hyperlink" Target="http://www.mvpc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497CD-DA0D-479F-A7FE-068BD3BE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Maarly</dc:creator>
  <cp:lastModifiedBy>HP</cp:lastModifiedBy>
  <cp:revision>2</cp:revision>
  <cp:lastPrinted>2015-05-04T08:48:00Z</cp:lastPrinted>
  <dcterms:created xsi:type="dcterms:W3CDTF">2015-06-23T11:06:00Z</dcterms:created>
  <dcterms:modified xsi:type="dcterms:W3CDTF">2015-06-23T11:06:00Z</dcterms:modified>
</cp:coreProperties>
</file>